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CFB03" w14:textId="011C1809" w:rsidR="00B972EC" w:rsidRDefault="00B972EC">
      <w:pPr>
        <w:rPr>
          <w:u w:val="single"/>
        </w:rPr>
      </w:pPr>
      <w:bookmarkStart w:id="0" w:name="_GoBack"/>
      <w:bookmarkEnd w:id="0"/>
      <w:r w:rsidRPr="00B972EC">
        <w:rPr>
          <w:u w:val="single"/>
        </w:rPr>
        <w:t>Sproughton Neighbourhood Plan Meeting</w:t>
      </w:r>
      <w:r w:rsidR="00DC5FFF">
        <w:rPr>
          <w:u w:val="single"/>
        </w:rPr>
        <w:t xml:space="preserve"> 10/0</w:t>
      </w:r>
      <w:r w:rsidR="00854608">
        <w:rPr>
          <w:u w:val="single"/>
        </w:rPr>
        <w:t>8</w:t>
      </w:r>
      <w:r w:rsidR="00DC5FFF">
        <w:rPr>
          <w:u w:val="single"/>
        </w:rPr>
        <w:t>/2020</w:t>
      </w:r>
      <w:r w:rsidRPr="00B972EC">
        <w:rPr>
          <w:u w:val="single"/>
        </w:rPr>
        <w:t xml:space="preserve"> </w:t>
      </w:r>
    </w:p>
    <w:p w14:paraId="1B265977" w14:textId="77777777" w:rsidR="007E7613" w:rsidRDefault="007E7613">
      <w:pPr>
        <w:rPr>
          <w:u w:val="single"/>
        </w:rPr>
      </w:pPr>
    </w:p>
    <w:p w14:paraId="2942E6A0" w14:textId="77777777" w:rsidR="00B972EC" w:rsidRDefault="00B972EC" w:rsidP="00B972EC">
      <w:pPr>
        <w:pStyle w:val="ListParagraph"/>
        <w:numPr>
          <w:ilvl w:val="0"/>
          <w:numId w:val="1"/>
        </w:numPr>
      </w:pPr>
      <w:r>
        <w:t>Meeting commenced at 18.40</w:t>
      </w:r>
    </w:p>
    <w:p w14:paraId="06964B0A" w14:textId="77777777" w:rsidR="00B972EC" w:rsidRDefault="00B972EC" w:rsidP="00B972EC">
      <w:pPr>
        <w:pStyle w:val="ListParagraph"/>
        <w:numPr>
          <w:ilvl w:val="0"/>
          <w:numId w:val="1"/>
        </w:numPr>
      </w:pPr>
      <w:r>
        <w:t xml:space="preserve">Confirmed meeting was not part of an open forum – suggestion to record meeting for future transparency. </w:t>
      </w:r>
    </w:p>
    <w:p w14:paraId="4EC979FA" w14:textId="77777777" w:rsidR="00B972EC" w:rsidRDefault="00B972EC" w:rsidP="00B972EC">
      <w:pPr>
        <w:pStyle w:val="ListParagraph"/>
        <w:numPr>
          <w:ilvl w:val="0"/>
          <w:numId w:val="1"/>
        </w:numPr>
      </w:pPr>
      <w:r>
        <w:t>Minutes approved from previous meeting.</w:t>
      </w:r>
    </w:p>
    <w:p w14:paraId="22594044" w14:textId="77777777" w:rsidR="00B972EC" w:rsidRDefault="00B972EC" w:rsidP="00B972EC">
      <w:pPr>
        <w:pStyle w:val="ListParagraph"/>
        <w:numPr>
          <w:ilvl w:val="0"/>
          <w:numId w:val="1"/>
        </w:numPr>
      </w:pPr>
      <w:r>
        <w:t xml:space="preserve">Apologies Simon, Helen and Ian Poole </w:t>
      </w:r>
    </w:p>
    <w:p w14:paraId="55033F60" w14:textId="77777777" w:rsidR="007E7613" w:rsidRDefault="007E7613" w:rsidP="007E7613">
      <w:pPr>
        <w:pStyle w:val="ListParagraph"/>
      </w:pPr>
    </w:p>
    <w:p w14:paraId="78A33B6F" w14:textId="77777777" w:rsidR="00B972EC" w:rsidRDefault="00B972EC" w:rsidP="00B972EC">
      <w:pPr>
        <w:pStyle w:val="ListParagraph"/>
      </w:pPr>
    </w:p>
    <w:p w14:paraId="292C114E" w14:textId="77777777" w:rsidR="00C064A8" w:rsidRDefault="00C064A8" w:rsidP="00C064A8">
      <w:pPr>
        <w:pStyle w:val="ListParagraph"/>
        <w:numPr>
          <w:ilvl w:val="0"/>
          <w:numId w:val="1"/>
        </w:numPr>
      </w:pPr>
      <w:r>
        <w:t xml:space="preserve">NEIGHBOURHOOD </w:t>
      </w:r>
      <w:r w:rsidR="00B972EC">
        <w:t xml:space="preserve">SURVEY UPDATE: </w:t>
      </w:r>
    </w:p>
    <w:p w14:paraId="1AA09A1B" w14:textId="77777777" w:rsidR="00C064A8" w:rsidRDefault="00C064A8" w:rsidP="00C064A8">
      <w:pPr>
        <w:pStyle w:val="ListParagraph"/>
      </w:pPr>
    </w:p>
    <w:p w14:paraId="1E44BD33" w14:textId="77777777" w:rsidR="00B972EC" w:rsidRDefault="00B972EC" w:rsidP="00C064A8">
      <w:pPr>
        <w:pStyle w:val="ListParagraph"/>
        <w:numPr>
          <w:ilvl w:val="1"/>
          <w:numId w:val="1"/>
        </w:numPr>
      </w:pPr>
      <w:r>
        <w:t xml:space="preserve">430 completed and returned from approx. 1100 (need to identify how many remain in possession of group to work out exact completion percentage) </w:t>
      </w:r>
    </w:p>
    <w:p w14:paraId="4E1B1AA1" w14:textId="77777777" w:rsidR="00B972EC" w:rsidRDefault="00B972EC" w:rsidP="00B972EC">
      <w:pPr>
        <w:pStyle w:val="ListParagraph"/>
        <w:numPr>
          <w:ilvl w:val="1"/>
          <w:numId w:val="1"/>
        </w:numPr>
      </w:pPr>
      <w:r>
        <w:t xml:space="preserve">350 inputted so far. </w:t>
      </w:r>
    </w:p>
    <w:p w14:paraId="00D968CF" w14:textId="0C7EEB17" w:rsidR="00B972EC" w:rsidRDefault="00B972EC" w:rsidP="00B972EC">
      <w:pPr>
        <w:pStyle w:val="ListParagraph"/>
        <w:numPr>
          <w:ilvl w:val="1"/>
          <w:numId w:val="1"/>
        </w:numPr>
      </w:pPr>
      <w:r>
        <w:t xml:space="preserve">Additional surveys were submitted as a result of the door knock by Rhona /Helen / Ken and </w:t>
      </w:r>
      <w:r w:rsidR="00556880">
        <w:t>Anne</w:t>
      </w:r>
      <w:r>
        <w:t xml:space="preserve">. </w:t>
      </w:r>
    </w:p>
    <w:p w14:paraId="2F968A44" w14:textId="77777777" w:rsidR="00B972EC" w:rsidRDefault="00B972EC" w:rsidP="00B972EC">
      <w:pPr>
        <w:pStyle w:val="ListParagraph"/>
        <w:numPr>
          <w:ilvl w:val="1"/>
          <w:numId w:val="1"/>
        </w:numPr>
      </w:pPr>
      <w:r>
        <w:t xml:space="preserve">Kirsty (SPC) is in possession of grant funds for payment of the pair of inputters. </w:t>
      </w:r>
    </w:p>
    <w:p w14:paraId="3D432DF8" w14:textId="77777777" w:rsidR="00C064A8" w:rsidRDefault="00B972EC" w:rsidP="00C064A8">
      <w:pPr>
        <w:pStyle w:val="ListParagraph"/>
        <w:numPr>
          <w:ilvl w:val="1"/>
          <w:numId w:val="1"/>
        </w:numPr>
      </w:pPr>
      <w:r>
        <w:t xml:space="preserve">£2495 was allocated from the grant for the survey and so </w:t>
      </w:r>
      <w:r w:rsidR="00C064A8">
        <w:t>far</w:t>
      </w:r>
      <w:r>
        <w:t xml:space="preserve"> </w:t>
      </w:r>
      <w:r w:rsidR="00C064A8">
        <w:t xml:space="preserve">£1600 has been spent. There is a need to retain as much as possible from this allocation as the costs for the Public Consultation event at the Tithe Barn are higher than expected due to the additional health and safety requirements re COVID-19. </w:t>
      </w:r>
    </w:p>
    <w:p w14:paraId="55474B36" w14:textId="77777777" w:rsidR="00C064A8" w:rsidRDefault="00C064A8" w:rsidP="00C064A8">
      <w:pPr>
        <w:pStyle w:val="ListParagraph"/>
        <w:ind w:left="1440"/>
      </w:pPr>
    </w:p>
    <w:p w14:paraId="2B1D3D1F" w14:textId="77777777" w:rsidR="00C064A8" w:rsidRDefault="00C064A8" w:rsidP="00C064A8">
      <w:pPr>
        <w:pStyle w:val="ListParagraph"/>
        <w:numPr>
          <w:ilvl w:val="0"/>
          <w:numId w:val="1"/>
        </w:numPr>
      </w:pPr>
      <w:r>
        <w:t>PUBLIC CONSULTATION UPDATE:</w:t>
      </w:r>
    </w:p>
    <w:p w14:paraId="1BBE9452" w14:textId="77777777" w:rsidR="00C064A8" w:rsidRDefault="00C064A8" w:rsidP="00C064A8">
      <w:pPr>
        <w:pStyle w:val="ListParagraph"/>
      </w:pPr>
    </w:p>
    <w:p w14:paraId="794CE142" w14:textId="77777777" w:rsidR="00C064A8" w:rsidRPr="00C064A8" w:rsidRDefault="00C064A8" w:rsidP="00C064A8">
      <w:pPr>
        <w:pStyle w:val="ListParagraph"/>
        <w:numPr>
          <w:ilvl w:val="1"/>
          <w:numId w:val="1"/>
        </w:numPr>
      </w:pPr>
      <w:r>
        <w:t xml:space="preserve">Booked for 4/5/6 September at the Tithe Barn </w:t>
      </w:r>
      <w:r>
        <w:rPr>
          <w:color w:val="00B0F0"/>
        </w:rPr>
        <w:t>ACTION: RJ to confirm barn availability</w:t>
      </w:r>
      <w:r w:rsidR="007E7613">
        <w:rPr>
          <w:color w:val="00B0F0"/>
        </w:rPr>
        <w:t xml:space="preserve"> and requirement for the barn from the Thursday onwards for setting up of the event. Consideration to be given to the layout of the boards to maximise the number of people who can enter and view at any given time. </w:t>
      </w:r>
    </w:p>
    <w:p w14:paraId="156A8828" w14:textId="77777777" w:rsidR="00C064A8" w:rsidRPr="00C064A8" w:rsidRDefault="00C064A8" w:rsidP="00C064A8">
      <w:pPr>
        <w:pStyle w:val="ListParagraph"/>
        <w:numPr>
          <w:ilvl w:val="1"/>
          <w:numId w:val="1"/>
        </w:numPr>
      </w:pPr>
      <w:r>
        <w:rPr>
          <w:color w:val="000000" w:themeColor="text1"/>
        </w:rPr>
        <w:t xml:space="preserve">Details of event to be published in the In-Touch Magazine </w:t>
      </w:r>
      <w:r>
        <w:rPr>
          <w:color w:val="00B0F0"/>
        </w:rPr>
        <w:t>ACTION for SM</w:t>
      </w:r>
    </w:p>
    <w:p w14:paraId="32F61EA7" w14:textId="77777777" w:rsidR="00C064A8" w:rsidRDefault="00C064A8" w:rsidP="00C064A8">
      <w:pPr>
        <w:pStyle w:val="ListParagraph"/>
        <w:ind w:left="1440"/>
        <w:rPr>
          <w:color w:val="00B0F0"/>
        </w:rPr>
      </w:pPr>
      <w:r>
        <w:t xml:space="preserve">Banner to be placed on Tithe Barn </w:t>
      </w:r>
      <w:r w:rsidRPr="00C064A8">
        <w:rPr>
          <w:color w:val="00B0F0"/>
        </w:rPr>
        <w:t>ACTION for R</w:t>
      </w:r>
      <w:r w:rsidR="00DC5FFF">
        <w:rPr>
          <w:color w:val="00B0F0"/>
        </w:rPr>
        <w:t>J</w:t>
      </w:r>
    </w:p>
    <w:p w14:paraId="2702C862" w14:textId="77777777" w:rsidR="00DC5FFF" w:rsidRDefault="00DC5FFF" w:rsidP="00C064A8">
      <w:pPr>
        <w:pStyle w:val="ListParagraph"/>
        <w:ind w:left="1440"/>
        <w:rPr>
          <w:color w:val="00B0F0"/>
        </w:rPr>
      </w:pPr>
      <w:r w:rsidRPr="00DC5FFF">
        <w:t xml:space="preserve">Post to be placed on Sproughton Facebook Page </w:t>
      </w:r>
      <w:r>
        <w:rPr>
          <w:color w:val="00B0F0"/>
        </w:rPr>
        <w:t>ACTION for RJ – contact Steve and Claire Palfrey</w:t>
      </w:r>
    </w:p>
    <w:p w14:paraId="30CE17AB" w14:textId="77777777" w:rsidR="00DC5FFF" w:rsidRDefault="00DC5FFF" w:rsidP="00C064A8">
      <w:pPr>
        <w:pStyle w:val="ListParagraph"/>
        <w:ind w:left="1440"/>
      </w:pPr>
      <w:r>
        <w:t xml:space="preserve">Posters on all village notice boards </w:t>
      </w:r>
    </w:p>
    <w:p w14:paraId="6D6EBA35" w14:textId="77777777" w:rsidR="00DC5FFF" w:rsidRPr="00DC5FFF" w:rsidRDefault="00DC5FFF" w:rsidP="00C064A8">
      <w:pPr>
        <w:pStyle w:val="ListParagraph"/>
        <w:ind w:left="1440"/>
      </w:pPr>
      <w:r>
        <w:t xml:space="preserve">Advertising on all regular social media sites. </w:t>
      </w:r>
    </w:p>
    <w:p w14:paraId="4BEA8135" w14:textId="77777777" w:rsidR="00DC5FFF" w:rsidRDefault="00DC5FFF" w:rsidP="00DC5FFF">
      <w:pPr>
        <w:pStyle w:val="ListParagraph"/>
        <w:numPr>
          <w:ilvl w:val="1"/>
          <w:numId w:val="1"/>
        </w:numPr>
      </w:pPr>
      <w:r>
        <w:t xml:space="preserve">Proposed times Friday 5pm to 9pm and Saturday / Sunday 10am to 4pm with a shielding slot at the start of the Saturday and Sunday session. </w:t>
      </w:r>
    </w:p>
    <w:p w14:paraId="7E6BB521" w14:textId="77777777" w:rsidR="00DC5FFF" w:rsidRPr="00DC5FFF" w:rsidRDefault="00DC5FFF" w:rsidP="00DC5FFF">
      <w:pPr>
        <w:pStyle w:val="ListParagraph"/>
        <w:numPr>
          <w:ilvl w:val="1"/>
          <w:numId w:val="1"/>
        </w:numPr>
      </w:pPr>
      <w:r>
        <w:t xml:space="preserve">Tear-off slip to be added to latest update flyer (currently at printers) advising public of Consultation Event. </w:t>
      </w:r>
      <w:r w:rsidR="007E7613" w:rsidRPr="007E7613">
        <w:rPr>
          <w:color w:val="00B0F0"/>
        </w:rPr>
        <w:t xml:space="preserve">ACTION RJ to produce. </w:t>
      </w:r>
    </w:p>
    <w:p w14:paraId="05109BE4" w14:textId="77777777" w:rsidR="00C064A8" w:rsidRDefault="00C064A8" w:rsidP="00C064A8"/>
    <w:p w14:paraId="693938B1" w14:textId="77777777" w:rsidR="00DC5FFF" w:rsidRDefault="00DC5FFF" w:rsidP="00C064A8">
      <w:pPr>
        <w:pStyle w:val="ListParagraph"/>
        <w:numPr>
          <w:ilvl w:val="0"/>
          <w:numId w:val="1"/>
        </w:numPr>
      </w:pPr>
      <w:r>
        <w:t>ACOM SURVEYS:</w:t>
      </w:r>
    </w:p>
    <w:p w14:paraId="5340C759" w14:textId="77777777" w:rsidR="00DC5FFF" w:rsidRDefault="00DC5FFF" w:rsidP="00DC5FFF">
      <w:pPr>
        <w:pStyle w:val="ListParagraph"/>
      </w:pPr>
    </w:p>
    <w:p w14:paraId="772C947E" w14:textId="77777777" w:rsidR="00C064A8" w:rsidRDefault="00C064A8" w:rsidP="00DC5FFF">
      <w:pPr>
        <w:pStyle w:val="ListParagraph"/>
        <w:numPr>
          <w:ilvl w:val="1"/>
          <w:numId w:val="1"/>
        </w:numPr>
      </w:pPr>
      <w:r>
        <w:t xml:space="preserve">Housing Needs Assessment – update from Paul Avery ACOM – document is currently at its first draft and will be available for review the following week. The intention is for it to be completed at the beginning of September. </w:t>
      </w:r>
    </w:p>
    <w:p w14:paraId="0449ACF3" w14:textId="77777777" w:rsidR="00DC5FFF" w:rsidRDefault="00DC5FFF" w:rsidP="00DC5FFF">
      <w:pPr>
        <w:pStyle w:val="ListParagraph"/>
        <w:numPr>
          <w:ilvl w:val="1"/>
          <w:numId w:val="1"/>
        </w:numPr>
      </w:pPr>
      <w:r>
        <w:t xml:space="preserve">Green Spaces Survey – RJ currently working on the documents. </w:t>
      </w:r>
    </w:p>
    <w:p w14:paraId="197C8D78" w14:textId="77777777" w:rsidR="00DC5FFF" w:rsidRPr="007E7613" w:rsidRDefault="00DC5FFF" w:rsidP="00DC5FFF">
      <w:pPr>
        <w:pStyle w:val="ListParagraph"/>
        <w:numPr>
          <w:ilvl w:val="1"/>
          <w:numId w:val="1"/>
        </w:numPr>
      </w:pPr>
      <w:r>
        <w:t xml:space="preserve">Landscape Assessment to be completed by Alison </w:t>
      </w:r>
      <w:proofErr w:type="spellStart"/>
      <w:r>
        <w:t>Falmer</w:t>
      </w:r>
      <w:proofErr w:type="spellEnd"/>
      <w:r>
        <w:t xml:space="preserve"> ACTION: </w:t>
      </w:r>
      <w:r w:rsidRPr="00DC5FFF">
        <w:rPr>
          <w:color w:val="00B0F0"/>
        </w:rPr>
        <w:t>RJ to chase</w:t>
      </w:r>
    </w:p>
    <w:p w14:paraId="5A4BE7FE" w14:textId="77777777" w:rsidR="007E7613" w:rsidRPr="00DC5FFF" w:rsidRDefault="007E7613" w:rsidP="007E7613">
      <w:pPr>
        <w:ind w:left="1080"/>
      </w:pPr>
    </w:p>
    <w:p w14:paraId="2D0FEC57" w14:textId="77777777" w:rsidR="00DC5FFF" w:rsidRPr="00DC5FFF" w:rsidRDefault="00DC5FFF" w:rsidP="00DC5FFF">
      <w:pPr>
        <w:pStyle w:val="ListParagraph"/>
        <w:ind w:left="1440"/>
      </w:pPr>
    </w:p>
    <w:p w14:paraId="56EAA31D" w14:textId="77777777" w:rsidR="00DC5FFF" w:rsidRDefault="00DC5FFF" w:rsidP="00DC5FFF">
      <w:pPr>
        <w:pStyle w:val="ListParagraph"/>
        <w:numPr>
          <w:ilvl w:val="0"/>
          <w:numId w:val="1"/>
        </w:numPr>
      </w:pPr>
      <w:r>
        <w:t>CALL FOR SITES UPDATE:</w:t>
      </w:r>
    </w:p>
    <w:p w14:paraId="028083C1" w14:textId="77777777" w:rsidR="00DC5FFF" w:rsidRDefault="00DC5FFF" w:rsidP="00DC5FFF">
      <w:pPr>
        <w:pStyle w:val="ListParagraph"/>
        <w:numPr>
          <w:ilvl w:val="1"/>
          <w:numId w:val="1"/>
        </w:numPr>
      </w:pPr>
      <w:r>
        <w:t>Cut-off date 28/08/20</w:t>
      </w:r>
    </w:p>
    <w:p w14:paraId="174B2C07" w14:textId="77777777" w:rsidR="00DC5FFF" w:rsidRDefault="00DC5FFF" w:rsidP="00DC5FFF">
      <w:pPr>
        <w:pStyle w:val="ListParagraph"/>
        <w:numPr>
          <w:ilvl w:val="1"/>
          <w:numId w:val="1"/>
        </w:numPr>
      </w:pPr>
      <w:r>
        <w:t xml:space="preserve">One application so far from Landbridge for 185 houses – some properties are within the JLP and others are not. </w:t>
      </w:r>
    </w:p>
    <w:p w14:paraId="39E4C2C4" w14:textId="77777777" w:rsidR="007E7613" w:rsidRDefault="007E7613" w:rsidP="007E7613">
      <w:pPr>
        <w:pStyle w:val="ListParagraph"/>
        <w:ind w:left="1440"/>
      </w:pPr>
    </w:p>
    <w:p w14:paraId="1810A8DB" w14:textId="77777777" w:rsidR="007E7613" w:rsidRDefault="007E7613" w:rsidP="007E7613">
      <w:pPr>
        <w:pStyle w:val="ListParagraph"/>
        <w:numPr>
          <w:ilvl w:val="0"/>
          <w:numId w:val="1"/>
        </w:numPr>
      </w:pPr>
      <w:r>
        <w:t>Next meeting: 24/08/2020 with additional site meeting at the Tithe Barn on the 01/09/2020</w:t>
      </w:r>
    </w:p>
    <w:p w14:paraId="522A9041" w14:textId="77777777" w:rsidR="007E7613" w:rsidRDefault="007E7613" w:rsidP="007E7613"/>
    <w:p w14:paraId="45ECFE61" w14:textId="77777777" w:rsidR="007E7613" w:rsidRDefault="007E7613" w:rsidP="007E7613"/>
    <w:p w14:paraId="2FE7B73D" w14:textId="77777777" w:rsidR="007E7613" w:rsidRDefault="007E7613" w:rsidP="007E7613">
      <w:r>
        <w:t>RHONA – ACTIONS FROM SWG:</w:t>
      </w:r>
    </w:p>
    <w:p w14:paraId="676D7D7E" w14:textId="77777777" w:rsidR="007E7613" w:rsidRDefault="007E7613" w:rsidP="007E7613">
      <w:pPr>
        <w:pStyle w:val="ListParagraph"/>
        <w:numPr>
          <w:ilvl w:val="0"/>
          <w:numId w:val="2"/>
        </w:numPr>
      </w:pPr>
      <w:r>
        <w:t xml:space="preserve">Write to Jo Hobbs re lack of clarity re green space on the pigeon plan i.e. caravan park missing makes it look like there’s more on offer than there actually is. Question the integrity of the submission given the missing caravan park and note that there is no new provision of green space – this is space already available to the community, and possibly only temporarily should stage 2 development occur. </w:t>
      </w:r>
    </w:p>
    <w:p w14:paraId="6E743EE9" w14:textId="77777777" w:rsidR="0062337E" w:rsidRDefault="007E7613" w:rsidP="007E7613">
      <w:pPr>
        <w:pStyle w:val="ListParagraph"/>
        <w:numPr>
          <w:ilvl w:val="0"/>
          <w:numId w:val="2"/>
        </w:numPr>
      </w:pPr>
      <w:r>
        <w:t xml:space="preserve">Write to Jo Hobbs </w:t>
      </w:r>
      <w:r w:rsidR="0062337E">
        <w:t xml:space="preserve">supporting the extension to allow the public opportunity to respond to the letter from BDC, supporting the proposal by Helen and Martin Levitt. </w:t>
      </w:r>
    </w:p>
    <w:p w14:paraId="7C9E5F4F" w14:textId="77777777" w:rsidR="007E7613" w:rsidRPr="00B972EC" w:rsidRDefault="0062337E" w:rsidP="007E7613">
      <w:pPr>
        <w:pStyle w:val="ListParagraph"/>
        <w:numPr>
          <w:ilvl w:val="0"/>
          <w:numId w:val="2"/>
        </w:numPr>
      </w:pPr>
      <w:r>
        <w:t xml:space="preserve">Request the SPC pay for a proper transport assessment – only viable if extension agreed. </w:t>
      </w:r>
      <w:r w:rsidR="007E7613">
        <w:t xml:space="preserve"> </w:t>
      </w:r>
    </w:p>
    <w:sectPr w:rsidR="007E7613" w:rsidRPr="00B97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F7894"/>
    <w:multiLevelType w:val="hybridMultilevel"/>
    <w:tmpl w:val="32204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AD6BBB"/>
    <w:multiLevelType w:val="hybridMultilevel"/>
    <w:tmpl w:val="CF5207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EC"/>
    <w:rsid w:val="00556880"/>
    <w:rsid w:val="0062337E"/>
    <w:rsid w:val="007E7613"/>
    <w:rsid w:val="00854608"/>
    <w:rsid w:val="008F400C"/>
    <w:rsid w:val="00B972EC"/>
    <w:rsid w:val="00C064A8"/>
    <w:rsid w:val="00DC5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Davies</dc:creator>
  <cp:lastModifiedBy>Helen Davies</cp:lastModifiedBy>
  <cp:revision>2</cp:revision>
  <dcterms:created xsi:type="dcterms:W3CDTF">2021-09-02T08:46:00Z</dcterms:created>
  <dcterms:modified xsi:type="dcterms:W3CDTF">2021-09-02T08:46:00Z</dcterms:modified>
</cp:coreProperties>
</file>