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BFB86" w14:textId="77777777" w:rsidR="006C54B5" w:rsidRDefault="006C54B5" w:rsidP="006C54B5">
      <w:pPr>
        <w:spacing w:line="240" w:lineRule="auto"/>
        <w:jc w:val="center"/>
        <w:rPr>
          <w:b/>
        </w:rPr>
      </w:pPr>
      <w:r>
        <w:rPr>
          <w:b/>
        </w:rPr>
        <w:t>Members of Sproughton Parish Council are hereby summoned to attend the Parish Council Extraordinary Meeting to be held in the Barley Room, the Tithe Barn, Lower Street, on Wednesday 12</w:t>
      </w:r>
      <w:r w:rsidRPr="00BA2807">
        <w:rPr>
          <w:b/>
          <w:vertAlign w:val="superscript"/>
        </w:rPr>
        <w:t>th</w:t>
      </w:r>
      <w:r>
        <w:rPr>
          <w:b/>
        </w:rPr>
        <w:t xml:space="preserve"> August 2020 at 7:30pm to transact the business as set out below.</w:t>
      </w:r>
    </w:p>
    <w:p w14:paraId="4A0D08C3" w14:textId="77777777" w:rsidR="006C54B5" w:rsidRDefault="006C54B5" w:rsidP="006C54B5">
      <w:pPr>
        <w:spacing w:line="240" w:lineRule="auto"/>
        <w:jc w:val="center"/>
      </w:pPr>
      <w:r>
        <w:t xml:space="preserve">Due to Covid-19 isolation requirements the meeting will be held via the audio-video conferencing application Zoom. If you would like to dial-in please email the Clerk on </w:t>
      </w:r>
      <w:hyperlink r:id="rId7" w:history="1">
        <w:r w:rsidRPr="00E07529">
          <w:rPr>
            <w:rStyle w:val="Hyperlink"/>
          </w:rPr>
          <w:t>SproughtonPC@gmail.com</w:t>
        </w:r>
      </w:hyperlink>
    </w:p>
    <w:p w14:paraId="75F65795" w14:textId="77777777" w:rsidR="006C54B5" w:rsidRDefault="006C54B5" w:rsidP="006C54B5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14:paraId="068AEF09" w14:textId="77777777" w:rsidR="006C54B5" w:rsidRPr="00E27C23" w:rsidRDefault="006C54B5" w:rsidP="006C54B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OPENING INCLUDING PUBLIC FORUM</w:t>
      </w:r>
    </w:p>
    <w:p w14:paraId="1B00E225" w14:textId="77777777" w:rsidR="006C54B5" w:rsidRPr="00E27C23" w:rsidRDefault="006C54B5" w:rsidP="006C54B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APOLOGIES</w:t>
      </w:r>
    </w:p>
    <w:p w14:paraId="0BF06FEC" w14:textId="77777777" w:rsidR="006C54B5" w:rsidRPr="00E27C23" w:rsidRDefault="006C54B5" w:rsidP="006C54B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COUNCILLORS DECLARATIONS OF INTEREST RELEVANT TO ANY ITEM ON THE AGENDA</w:t>
      </w:r>
    </w:p>
    <w:p w14:paraId="22027958" w14:textId="77777777" w:rsidR="006C54B5" w:rsidRDefault="006C54B5" w:rsidP="006C54B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CONSIDERATION OF DISPENSATIONS FOR A PECUNIARY INTEREST</w:t>
      </w:r>
    </w:p>
    <w:p w14:paraId="53F5D8D1" w14:textId="77777777" w:rsidR="006C54B5" w:rsidRDefault="006C54B5" w:rsidP="006C54B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BURIAL GROUND</w:t>
      </w:r>
    </w:p>
    <w:p w14:paraId="198BBE71" w14:textId="77777777" w:rsidR="006C54B5" w:rsidRPr="00A03224" w:rsidRDefault="006C54B5" w:rsidP="006C54B5">
      <w:pPr>
        <w:pStyle w:val="ListParagraph"/>
        <w:numPr>
          <w:ilvl w:val="1"/>
          <w:numId w:val="1"/>
        </w:numPr>
        <w:spacing w:before="120" w:after="120" w:line="240" w:lineRule="auto"/>
        <w:rPr>
          <w:bCs/>
        </w:rPr>
      </w:pPr>
      <w:r w:rsidRPr="00A03224">
        <w:rPr>
          <w:bCs/>
        </w:rPr>
        <w:t>Cllrs to consider a proposed memorial</w:t>
      </w:r>
      <w:r>
        <w:rPr>
          <w:bCs/>
        </w:rPr>
        <w:t>.</w:t>
      </w:r>
    </w:p>
    <w:p w14:paraId="2115B9D6" w14:textId="77777777" w:rsidR="006C54B5" w:rsidRPr="000B6EC3" w:rsidRDefault="006C54B5" w:rsidP="006C54B5">
      <w:pPr>
        <w:pStyle w:val="ListParagraph"/>
        <w:numPr>
          <w:ilvl w:val="0"/>
          <w:numId w:val="1"/>
        </w:numPr>
        <w:rPr>
          <w:b/>
          <w:bCs/>
        </w:rPr>
      </w:pPr>
      <w:r w:rsidRPr="000B6EC3">
        <w:rPr>
          <w:b/>
          <w:bCs/>
          <w:caps/>
        </w:rPr>
        <w:t xml:space="preserve">The Council shall resolve </w:t>
      </w:r>
      <w:r w:rsidRPr="000B6EC3">
        <w:rPr>
          <w:b/>
          <w:bCs/>
        </w:rPr>
        <w:t>TO EXCLUDE THE PUBLIC AND PRESS FOR THE NEXT ITEM AS THEIR  PRESCENCE WOULD BE PREJUDICIAL TO THE PUBLIC INTEREST DUE TO THE CONFIDENTIAL NATURE OF THE MATTER</w:t>
      </w:r>
      <w:r>
        <w:rPr>
          <w:b/>
          <w:bCs/>
        </w:rPr>
        <w:t>S</w:t>
      </w:r>
      <w:r w:rsidRPr="000B6EC3">
        <w:rPr>
          <w:b/>
          <w:bCs/>
        </w:rPr>
        <w:t xml:space="preserve"> TO BE DISCUSSED (PUBLIC BODIES[ADMISSION TO MEETINGS ACT] 1960)</w:t>
      </w:r>
    </w:p>
    <w:p w14:paraId="598716D7" w14:textId="77777777" w:rsidR="006C54B5" w:rsidRDefault="006C54B5" w:rsidP="006C54B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TO AGREE TIME, DATE AND PLACE OF NEXT PARISH COUNCIL MEETING</w:t>
      </w:r>
    </w:p>
    <w:p w14:paraId="2E84169D" w14:textId="77777777" w:rsidR="006C54B5" w:rsidRDefault="006C54B5" w:rsidP="006C54B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ITEMS FOR NEXT MEETING</w:t>
      </w:r>
    </w:p>
    <w:p w14:paraId="1C645D14" w14:textId="77777777" w:rsidR="006C54B5" w:rsidRDefault="006C54B5" w:rsidP="006C54B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AOB</w:t>
      </w:r>
    </w:p>
    <w:p w14:paraId="51538C26" w14:textId="77777777" w:rsidR="006C54B5" w:rsidRDefault="006C54B5" w:rsidP="006C54B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CLOSE OF MEETING</w:t>
      </w:r>
    </w:p>
    <w:p w14:paraId="0D347D60" w14:textId="77777777" w:rsidR="006C54B5" w:rsidRDefault="006C54B5" w:rsidP="006C54B5">
      <w:pPr>
        <w:pStyle w:val="ListParagraph"/>
        <w:spacing w:before="120" w:after="120" w:line="240" w:lineRule="auto"/>
        <w:ind w:left="644"/>
        <w:rPr>
          <w:b/>
        </w:rPr>
      </w:pPr>
    </w:p>
    <w:p w14:paraId="31BA911C" w14:textId="77777777" w:rsidR="006C54B5" w:rsidRDefault="006C54B5" w:rsidP="006C54B5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Kirsty Webber</w:t>
      </w:r>
    </w:p>
    <w:p w14:paraId="5D5DB2B7" w14:textId="77777777" w:rsidR="006C54B5" w:rsidRDefault="006C54B5" w:rsidP="006C54B5">
      <w:pPr>
        <w:spacing w:before="60" w:after="0" w:line="240" w:lineRule="auto"/>
      </w:pPr>
      <w:r>
        <w:t>Kirsty Webber, Clerk, Sproughton Parish Council</w:t>
      </w:r>
    </w:p>
    <w:p w14:paraId="5E6BB8E6" w14:textId="3B1D0080" w:rsidR="00470245" w:rsidRDefault="00470245"/>
    <w:sectPr w:rsidR="00470245" w:rsidSect="006C54B5">
      <w:headerReference w:type="default" r:id="rId8"/>
      <w:pgSz w:w="11906" w:h="16838"/>
      <w:pgMar w:top="1701" w:right="1440" w:bottom="144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102F3" w14:textId="77777777" w:rsidR="006131F8" w:rsidRDefault="006131F8" w:rsidP="00626668">
      <w:pPr>
        <w:spacing w:line="240" w:lineRule="auto"/>
      </w:pPr>
      <w:r>
        <w:separator/>
      </w:r>
    </w:p>
  </w:endnote>
  <w:endnote w:type="continuationSeparator" w:id="0">
    <w:p w14:paraId="699231FC" w14:textId="77777777" w:rsidR="006131F8" w:rsidRDefault="006131F8" w:rsidP="00626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91378" w14:textId="77777777" w:rsidR="006131F8" w:rsidRDefault="006131F8" w:rsidP="00626668">
      <w:pPr>
        <w:spacing w:line="240" w:lineRule="auto"/>
      </w:pPr>
      <w:r>
        <w:separator/>
      </w:r>
    </w:p>
  </w:footnote>
  <w:footnote w:type="continuationSeparator" w:id="0">
    <w:p w14:paraId="4140D3A7" w14:textId="77777777" w:rsidR="006131F8" w:rsidRDefault="006131F8" w:rsidP="006266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D622AC" w14:paraId="449CBD3E" w14:textId="77777777" w:rsidTr="00D622AC">
      <w:tc>
        <w:tcPr>
          <w:tcW w:w="1135" w:type="dxa"/>
        </w:tcPr>
        <w:p w14:paraId="46443C0D" w14:textId="167BF21B" w:rsidR="00626668" w:rsidRDefault="00626668" w:rsidP="00626668">
          <w:pPr>
            <w:pStyle w:val="Header"/>
            <w:tabs>
              <w:tab w:val="clear" w:pos="4513"/>
              <w:tab w:val="clear" w:pos="9026"/>
              <w:tab w:val="center" w:pos="254"/>
            </w:tabs>
            <w:ind w:left="-971"/>
          </w:pPr>
          <w:proofErr w:type="spellStart"/>
          <w:r>
            <w:t>dhdfhd</w:t>
          </w:r>
          <w:proofErr w:type="spellEnd"/>
          <w:r>
            <w:tab/>
          </w:r>
          <w:r w:rsidR="00D622AC">
            <w:rPr>
              <w:noProof/>
            </w:rPr>
            <w:drawing>
              <wp:inline distT="0" distB="0" distL="0" distR="0" wp14:anchorId="78615BD3" wp14:editId="7E39BCFD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42C08E12" w14:textId="60BD1A14" w:rsidR="00626668" w:rsidRPr="006C54B5" w:rsidRDefault="00D622AC" w:rsidP="006C54B5">
          <w:pPr>
            <w:pStyle w:val="Header"/>
            <w:rPr>
              <w:b/>
              <w:bCs/>
              <w:sz w:val="56"/>
              <w:szCs w:val="56"/>
            </w:rPr>
          </w:pPr>
          <w:r w:rsidRPr="006C54B5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17" w:type="dxa"/>
        </w:tcPr>
        <w:p w14:paraId="70173016" w14:textId="4C7CCB2B" w:rsidR="00626668" w:rsidRDefault="00D622AC" w:rsidP="00D622A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867278F" wp14:editId="348235D4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784915" w14:textId="0C260002" w:rsidR="00626668" w:rsidRPr="00626668" w:rsidRDefault="00626668" w:rsidP="00626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F1B12"/>
    <w:multiLevelType w:val="multilevel"/>
    <w:tmpl w:val="72C43C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45"/>
    <w:rsid w:val="002E3C5C"/>
    <w:rsid w:val="00470245"/>
    <w:rsid w:val="006131F8"/>
    <w:rsid w:val="00626668"/>
    <w:rsid w:val="00627E2F"/>
    <w:rsid w:val="0066171D"/>
    <w:rsid w:val="006C54B5"/>
    <w:rsid w:val="007D229F"/>
    <w:rsid w:val="00D6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40BAA"/>
  <w15:chartTrackingRefBased/>
  <w15:docId w15:val="{F1B2D1ED-5CA3-4E72-8D2E-7E03E30B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4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2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66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68"/>
  </w:style>
  <w:style w:type="paragraph" w:styleId="Footer">
    <w:name w:val="footer"/>
    <w:basedOn w:val="Normal"/>
    <w:link w:val="FooterChar"/>
    <w:uiPriority w:val="99"/>
    <w:unhideWhenUsed/>
    <w:rsid w:val="0062666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68"/>
  </w:style>
  <w:style w:type="character" w:styleId="Hyperlink">
    <w:name w:val="Hyperlink"/>
    <w:basedOn w:val="DefaultParagraphFont"/>
    <w:uiPriority w:val="99"/>
    <w:unhideWhenUsed/>
    <w:rsid w:val="006C54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5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roughton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cp:lastPrinted>2020-08-07T08:40:00Z</cp:lastPrinted>
  <dcterms:created xsi:type="dcterms:W3CDTF">2020-08-07T08:42:00Z</dcterms:created>
  <dcterms:modified xsi:type="dcterms:W3CDTF">2020-08-07T08:42:00Z</dcterms:modified>
</cp:coreProperties>
</file>