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03DBCBDE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926513">
        <w:rPr>
          <w:rFonts w:ascii="Comic Sans MS" w:eastAsia="Times New Roman" w:hAnsi="Comic Sans MS" w:cstheme="minorHAnsi"/>
          <w:b/>
        </w:rPr>
        <w:t>10</w:t>
      </w:r>
      <w:r w:rsidR="00926513" w:rsidRPr="00926513">
        <w:rPr>
          <w:rFonts w:ascii="Comic Sans MS" w:eastAsia="Times New Roman" w:hAnsi="Comic Sans MS" w:cstheme="minorHAnsi"/>
          <w:b/>
          <w:vertAlign w:val="superscript"/>
        </w:rPr>
        <w:t>th</w:t>
      </w:r>
      <w:r w:rsidR="00926513">
        <w:rPr>
          <w:rFonts w:ascii="Comic Sans MS" w:eastAsia="Times New Roman" w:hAnsi="Comic Sans MS" w:cstheme="minorHAnsi"/>
          <w:b/>
        </w:rPr>
        <w:t xml:space="preserve"> July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61DB2255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926513">
        <w:rPr>
          <w:rFonts w:ascii="Comic Sans MS" w:eastAsia="Times New Roman" w:hAnsi="Comic Sans MS" w:cstheme="minorHAnsi"/>
        </w:rPr>
        <w:t>26</w:t>
      </w:r>
      <w:r w:rsidR="00717D01" w:rsidRPr="008932DC">
        <w:rPr>
          <w:rFonts w:ascii="Comic Sans MS" w:eastAsia="Times New Roman" w:hAnsi="Comic Sans MS" w:cstheme="minorHAnsi"/>
          <w:vertAlign w:val="superscript"/>
        </w:rPr>
        <w:t>th of</w:t>
      </w:r>
      <w:r w:rsidR="008932DC">
        <w:rPr>
          <w:rFonts w:ascii="Comic Sans MS" w:eastAsia="Times New Roman" w:hAnsi="Comic Sans MS" w:cstheme="minorHAnsi"/>
        </w:rPr>
        <w:t xml:space="preserve"> June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2EDE15EA" w14:textId="77777777" w:rsidR="008932DC" w:rsidRDefault="005E6256" w:rsidP="008932D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1D6124B6" w14:textId="41842105" w:rsidR="00926513" w:rsidRPr="000D5B57" w:rsidRDefault="008932DC" w:rsidP="0092651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ArialMT" w:hAnsi="ArialMT" w:cs="ArialMT"/>
        </w:rPr>
        <w:t xml:space="preserve"> </w:t>
      </w:r>
      <w:r w:rsidR="00926513" w:rsidRPr="007C21C6">
        <w:rPr>
          <w:rFonts w:ascii="Comic Sans MS" w:hAnsi="Comic Sans MS" w:cs="ArialMT"/>
          <w:b/>
          <w:bCs/>
        </w:rPr>
        <w:t>DC/24/02826</w:t>
      </w:r>
      <w:r w:rsidR="00926513" w:rsidRPr="007A04D2">
        <w:rPr>
          <w:rFonts w:ascii="Comic Sans MS" w:hAnsi="Comic Sans MS" w:cs="ArialMT"/>
        </w:rPr>
        <w:t xml:space="preserve"> </w:t>
      </w:r>
      <w:r w:rsidR="00926513">
        <w:rPr>
          <w:rFonts w:ascii="Comic Sans MS" w:hAnsi="Comic Sans MS" w:cs="ArialMT"/>
        </w:rPr>
        <w:t>(Expiry 15</w:t>
      </w:r>
      <w:r w:rsidR="00926513" w:rsidRPr="007A04D2">
        <w:rPr>
          <w:rFonts w:ascii="Comic Sans MS" w:hAnsi="Comic Sans MS" w:cs="ArialMT"/>
          <w:vertAlign w:val="superscript"/>
        </w:rPr>
        <w:t>th</w:t>
      </w:r>
      <w:r w:rsidR="00926513">
        <w:rPr>
          <w:rFonts w:ascii="Comic Sans MS" w:hAnsi="Comic Sans MS" w:cs="ArialMT"/>
        </w:rPr>
        <w:t xml:space="preserve"> July 2024) </w:t>
      </w:r>
      <w:r w:rsidR="00926513" w:rsidRPr="007A04D2">
        <w:rPr>
          <w:rFonts w:ascii="Comic Sans MS" w:hAnsi="Comic Sans MS" w:cs="ArialMT"/>
        </w:rPr>
        <w:t>Application under S73 for Removal or Variation of a Condition following grant of Planning Permission DC/22/02023 dated 15/06/2022 Town and Country Planning Act</w:t>
      </w:r>
      <w:r w:rsidR="00926513">
        <w:rPr>
          <w:rFonts w:ascii="Comic Sans MS" w:hAnsi="Comic Sans MS" w:cs="ArialMT"/>
        </w:rPr>
        <w:t xml:space="preserve"> </w:t>
      </w:r>
      <w:r w:rsidR="00926513" w:rsidRPr="00926513">
        <w:rPr>
          <w:rFonts w:ascii="Comic Sans MS" w:hAnsi="Comic Sans MS" w:cs="ArialMT"/>
        </w:rPr>
        <w:t>1990 (as amended).To vary Conditions 5 (Vehicular Access), 7(Manoeuvring and</w:t>
      </w:r>
      <w:r w:rsidR="00926513">
        <w:rPr>
          <w:rFonts w:ascii="Comic Sans MS" w:hAnsi="Comic Sans MS" w:cs="ArialMT"/>
        </w:rPr>
        <w:t xml:space="preserve"> </w:t>
      </w:r>
      <w:r w:rsidR="00926513" w:rsidRPr="00926513">
        <w:rPr>
          <w:rFonts w:ascii="Comic Sans MS" w:hAnsi="Comic Sans MS" w:cs="ArialMT"/>
        </w:rPr>
        <w:t xml:space="preserve">Parking), 9 (Highway Surface Water Discharge), 14(1) (Contamination Strategy) and16 (Habitats Mitigation). </w:t>
      </w:r>
      <w:r w:rsidR="00926513" w:rsidRPr="00926513">
        <w:rPr>
          <w:rFonts w:ascii="Comic Sans MS" w:hAnsi="Comic Sans MS" w:cs="Tahoma"/>
          <w:color w:val="000000"/>
          <w:shd w:val="clear" w:color="auto" w:fill="FFFFFF"/>
        </w:rPr>
        <w:t xml:space="preserve">Geest House Hadleigh Road Sproughton Ipswich Suffolk IP2 0DH </w:t>
      </w:r>
    </w:p>
    <w:p w14:paraId="21665127" w14:textId="6793D28D" w:rsidR="000D5B57" w:rsidRPr="000D5B57" w:rsidRDefault="000D5B57" w:rsidP="0092651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D5B57">
        <w:rPr>
          <w:rFonts w:ascii="Comic Sans MS" w:hAnsi="Comic Sans MS" w:cs="Tahoma"/>
          <w:b/>
          <w:bCs/>
          <w:shd w:val="clear" w:color="auto" w:fill="FDFDF1"/>
        </w:rPr>
        <w:t>DC/24/02927</w:t>
      </w:r>
      <w:r w:rsidR="00203943">
        <w:rPr>
          <w:rFonts w:ascii="Comic Sans MS" w:hAnsi="Comic Sans MS" w:cs="Tahoma"/>
          <w:b/>
          <w:bCs/>
          <w:shd w:val="clear" w:color="auto" w:fill="FDFDF1"/>
        </w:rPr>
        <w:t xml:space="preserve"> </w:t>
      </w:r>
      <w:r w:rsidR="00203943">
        <w:rPr>
          <w:rFonts w:ascii="Comic Sans MS" w:hAnsi="Comic Sans MS" w:cs="ArialMT"/>
        </w:rPr>
        <w:t xml:space="preserve">(Expiry </w:t>
      </w:r>
      <w:r w:rsidR="00203943">
        <w:rPr>
          <w:rFonts w:ascii="Comic Sans MS" w:hAnsi="Comic Sans MS" w:cs="ArialMT"/>
        </w:rPr>
        <w:t>22nd</w:t>
      </w:r>
      <w:r w:rsidR="00203943">
        <w:rPr>
          <w:rFonts w:ascii="Comic Sans MS" w:hAnsi="Comic Sans MS" w:cs="ArialMT"/>
        </w:rPr>
        <w:t xml:space="preserve"> July 2024) </w:t>
      </w:r>
      <w:r w:rsidRPr="000D5B57">
        <w:rPr>
          <w:rFonts w:ascii="Comic Sans MS" w:hAnsi="Comic Sans MS" w:cs="Tahoma"/>
          <w:shd w:val="clear" w:color="auto" w:fill="FDFDF1"/>
        </w:rPr>
        <w:t xml:space="preserve"> </w:t>
      </w:r>
      <w:r w:rsidRPr="000D5B57">
        <w:rPr>
          <w:rFonts w:ascii="Comic Sans MS" w:hAnsi="Comic Sans MS" w:cs="Tahoma"/>
          <w:color w:val="000000"/>
          <w:shd w:val="clear" w:color="auto" w:fill="FFFFFF"/>
        </w:rPr>
        <w:t>Dischage of conditions application for DC/22/02023 - Condition 5 (Vechicular Access), Condition 9 (Surface water discharge) Condition 14 (Contamination) Condition 16 (Mitigation)</w:t>
      </w:r>
      <w:r w:rsidRPr="000D5B57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0D5B57">
        <w:rPr>
          <w:rFonts w:ascii="Comic Sans MS" w:hAnsi="Comic Sans MS" w:cs="Tahoma"/>
          <w:color w:val="000000"/>
          <w:shd w:val="clear" w:color="auto" w:fill="FFFFFF"/>
        </w:rPr>
        <w:t>Geest House Hadleigh Road Sproughton Ipswich Suffolk IP2 0DH</w:t>
      </w:r>
    </w:p>
    <w:p w14:paraId="55A2D23D" w14:textId="32CA24F9" w:rsidR="0090484B" w:rsidRPr="0090484B" w:rsidRDefault="0090484B" w:rsidP="00926513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AE6F6" w14:textId="77777777" w:rsidR="00967075" w:rsidRDefault="00967075" w:rsidP="005E6256">
      <w:pPr>
        <w:spacing w:after="0" w:line="240" w:lineRule="auto"/>
      </w:pPr>
      <w:r>
        <w:separator/>
      </w:r>
    </w:p>
  </w:endnote>
  <w:endnote w:type="continuationSeparator" w:id="0">
    <w:p w14:paraId="43E15CAA" w14:textId="77777777" w:rsidR="00967075" w:rsidRDefault="0096707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D8F46" w14:textId="77777777" w:rsidR="00967075" w:rsidRDefault="00967075" w:rsidP="005E6256">
      <w:pPr>
        <w:spacing w:after="0" w:line="240" w:lineRule="auto"/>
      </w:pPr>
      <w:r>
        <w:separator/>
      </w:r>
    </w:p>
  </w:footnote>
  <w:footnote w:type="continuationSeparator" w:id="0">
    <w:p w14:paraId="40807280" w14:textId="77777777" w:rsidR="00967075" w:rsidRDefault="0096707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2024-06-26T18:37:00Z</dcterms:created>
  <dcterms:modified xsi:type="dcterms:W3CDTF">2024-07-02T12:01:00Z</dcterms:modified>
</cp:coreProperties>
</file>