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086" w:rsidRDefault="008375DC">
      <w:pPr>
        <w:rPr>
          <w:b/>
        </w:rPr>
      </w:pPr>
      <w:r w:rsidRPr="008375DC">
        <w:rPr>
          <w:b/>
        </w:rPr>
        <w:t>SPROUGHTON PARISH COUNCIL</w:t>
      </w:r>
    </w:p>
    <w:p w:rsidR="008375DC" w:rsidRDefault="008375DC">
      <w:pPr>
        <w:rPr>
          <w:b/>
        </w:rPr>
      </w:pPr>
      <w:r>
        <w:rPr>
          <w:b/>
        </w:rPr>
        <w:t>MINUTES OF THE PARISH COUNCIL PLANNING COMMITTEE HELD IN THE BARLEY ROOM, SPROUGHTON ON WEDNESDAY 26</w:t>
      </w:r>
      <w:r w:rsidRPr="008375DC">
        <w:rPr>
          <w:b/>
          <w:vertAlign w:val="superscript"/>
        </w:rPr>
        <w:t>TH</w:t>
      </w:r>
      <w:r>
        <w:rPr>
          <w:b/>
        </w:rPr>
        <w:t xml:space="preserve"> JUNE 2019</w:t>
      </w:r>
    </w:p>
    <w:p w:rsidR="008375DC" w:rsidRDefault="008375DC">
      <w:r>
        <w:rPr>
          <w:b/>
        </w:rPr>
        <w:t xml:space="preserve">PRESENT: </w:t>
      </w:r>
      <w:r>
        <w:t>Cllr K Barwick, Cllr S Curl, Cllr H Davies, Cllr S Maxwell, Cllr Z Norman, Cllr P Powell</w:t>
      </w:r>
    </w:p>
    <w:p w:rsidR="008375DC" w:rsidRDefault="008375DC"/>
    <w:p w:rsidR="008375DC" w:rsidRDefault="008375DC">
      <w:pPr>
        <w:rPr>
          <w:b/>
          <w:u w:val="single"/>
        </w:rPr>
      </w:pPr>
      <w:r>
        <w:rPr>
          <w:b/>
          <w:u w:val="single"/>
        </w:rPr>
        <w:t>1.6 OPENING INCLUDING PUBLIC FORUM</w:t>
      </w:r>
    </w:p>
    <w:p w:rsidR="008375DC" w:rsidRPr="008375DC" w:rsidRDefault="008375DC">
      <w:r>
        <w:t>The Clerk advised Cllr Norman of the gratitude expressed by parties involved in the planning of the vi</w:t>
      </w:r>
      <w:r w:rsidR="001804A9">
        <w:t>llage fete, after he sent thank-</w:t>
      </w:r>
      <w:r>
        <w:t>you messages</w:t>
      </w:r>
      <w:r w:rsidR="001804A9">
        <w:t>.</w:t>
      </w:r>
    </w:p>
    <w:p w:rsidR="008375DC" w:rsidRDefault="008375DC">
      <w:pPr>
        <w:rPr>
          <w:b/>
          <w:u w:val="single"/>
        </w:rPr>
      </w:pPr>
      <w:r>
        <w:rPr>
          <w:b/>
          <w:u w:val="single"/>
        </w:rPr>
        <w:t>2.6 APOLOGIES</w:t>
      </w:r>
    </w:p>
    <w:p w:rsidR="008375DC" w:rsidRPr="001804A9" w:rsidRDefault="001804A9">
      <w:r>
        <w:t>Cllr J King, Cllr I Selby</w:t>
      </w:r>
    </w:p>
    <w:p w:rsidR="008375DC" w:rsidRDefault="008375DC">
      <w:pPr>
        <w:rPr>
          <w:b/>
          <w:u w:val="single"/>
        </w:rPr>
      </w:pPr>
      <w:r>
        <w:rPr>
          <w:b/>
          <w:u w:val="single"/>
        </w:rPr>
        <w:t>3.6 COUNCILLORS DECLARATIONS OF INTEREST RELEVANT TO ANY ITEM ON THE AGENDA</w:t>
      </w:r>
    </w:p>
    <w:p w:rsidR="008375DC" w:rsidRPr="001804A9" w:rsidRDefault="001804A9">
      <w:r>
        <w:t>Cllrs Curl, Davies, Norman and Powell declared declarations of interest regarding item 6.f. on the agenda</w:t>
      </w:r>
    </w:p>
    <w:p w:rsidR="008375DC" w:rsidRDefault="008375DC">
      <w:pPr>
        <w:rPr>
          <w:b/>
          <w:u w:val="single"/>
        </w:rPr>
      </w:pPr>
      <w:r>
        <w:rPr>
          <w:b/>
          <w:u w:val="single"/>
        </w:rPr>
        <w:t>4.6 CONSIDERATION OF DISPENSATIONS OF A PECUNIARY INTEREST</w:t>
      </w:r>
    </w:p>
    <w:p w:rsidR="008375DC" w:rsidRPr="001804A9" w:rsidRDefault="001804A9">
      <w:r>
        <w:t>None received</w:t>
      </w:r>
    </w:p>
    <w:p w:rsidR="008375DC" w:rsidRDefault="008375DC">
      <w:pPr>
        <w:rPr>
          <w:b/>
          <w:u w:val="single"/>
        </w:rPr>
      </w:pPr>
      <w:r>
        <w:rPr>
          <w:b/>
          <w:u w:val="single"/>
        </w:rPr>
        <w:t>5.6 COMMITTEE TERMS OF REFERENCE</w:t>
      </w:r>
    </w:p>
    <w:p w:rsidR="008375DC" w:rsidRPr="001804A9" w:rsidRDefault="001804A9">
      <w:r>
        <w:t xml:space="preserve">Councillors agreed to defer this item to the next full Council Meeting, as Committee does not have delegated voting powers. Cllr Powell stated the Committee was to be a ‘standing’ committee with no voting rights. </w:t>
      </w:r>
    </w:p>
    <w:p w:rsidR="008375DC" w:rsidRDefault="008375DC">
      <w:pPr>
        <w:rPr>
          <w:b/>
          <w:u w:val="single"/>
        </w:rPr>
      </w:pPr>
      <w:r>
        <w:rPr>
          <w:b/>
          <w:u w:val="single"/>
        </w:rPr>
        <w:t>6.6 ACTION PLAN</w:t>
      </w:r>
    </w:p>
    <w:p w:rsidR="008375DC" w:rsidRDefault="001804A9" w:rsidP="001804A9">
      <w:pPr>
        <w:pStyle w:val="ListParagraph"/>
        <w:numPr>
          <w:ilvl w:val="0"/>
          <w:numId w:val="1"/>
        </w:numPr>
      </w:pPr>
      <w:r>
        <w:t>Councillor pecuniary interests – Councillors requested the Clerk establish where the completed pecuniary interest documents need to be sent</w:t>
      </w:r>
    </w:p>
    <w:p w:rsidR="001804A9" w:rsidRDefault="001804A9" w:rsidP="001804A9">
      <w:pPr>
        <w:pStyle w:val="ListParagraph"/>
        <w:numPr>
          <w:ilvl w:val="0"/>
          <w:numId w:val="1"/>
        </w:numPr>
      </w:pPr>
      <w:r>
        <w:t>Councillor dispensations – Councillors requested the Clerk establish where the completed pecuniary interest documents need to be sent</w:t>
      </w:r>
    </w:p>
    <w:p w:rsidR="009D309D" w:rsidRDefault="009D309D" w:rsidP="001804A9">
      <w:pPr>
        <w:pStyle w:val="ListParagraph"/>
        <w:numPr>
          <w:ilvl w:val="0"/>
          <w:numId w:val="1"/>
        </w:numPr>
      </w:pPr>
      <w:r>
        <w:t>Asset of Community Value – car park - Councillors agreed for the Clerk to approach land-owner to establish potential for sale in near future</w:t>
      </w:r>
    </w:p>
    <w:p w:rsidR="009D309D" w:rsidRDefault="009D309D" w:rsidP="001804A9">
      <w:pPr>
        <w:pStyle w:val="ListParagraph"/>
        <w:numPr>
          <w:ilvl w:val="0"/>
          <w:numId w:val="1"/>
        </w:numPr>
      </w:pPr>
      <w:r>
        <w:t>Traffic Survey – Councillors advised the survey was not a SCC Highways initiative, and was potentially being undertaken by a developer, although not clear.</w:t>
      </w:r>
    </w:p>
    <w:p w:rsidR="009D309D" w:rsidRDefault="009D309D" w:rsidP="001804A9">
      <w:pPr>
        <w:pStyle w:val="ListParagraph"/>
        <w:numPr>
          <w:ilvl w:val="0"/>
          <w:numId w:val="1"/>
        </w:numPr>
      </w:pPr>
      <w:proofErr w:type="gramStart"/>
      <w:r>
        <w:t>Bennett Homes</w:t>
      </w:r>
      <w:proofErr w:type="gramEnd"/>
      <w:r>
        <w:t xml:space="preserve"> site – footpath – Cllr Norman stated he had liaised with Planning Enforcement (as District Councillor) and Bennett Homes subsequently contacted. Enforcement satisfied that Internal Drainage Board on site and consider problem to be a blockage under the road. Cllr Norman stated he believes relevant home-owners have been written to by IDB. Cllr Norman stated there is an option to make a complaint via the Local Government and Social Care Ombudsman. Councillors agreed for Cllr Maxwell to approach home-owners and establish timescale of the problem.</w:t>
      </w:r>
    </w:p>
    <w:p w:rsidR="00E71DED" w:rsidRDefault="00E71DED" w:rsidP="001804A9">
      <w:pPr>
        <w:pStyle w:val="ListParagraph"/>
        <w:numPr>
          <w:ilvl w:val="0"/>
          <w:numId w:val="1"/>
        </w:numPr>
      </w:pPr>
      <w:r>
        <w:lastRenderedPageBreak/>
        <w:t>Cllr Norman (as District Councillor) stated he had approached Mr Simon Bailey (</w:t>
      </w:r>
      <w:proofErr w:type="spellStart"/>
      <w:r>
        <w:t>Babergh</w:t>
      </w:r>
      <w:proofErr w:type="spellEnd"/>
      <w:r>
        <w:t xml:space="preserve"> DC) who has agreed to enquire regarding the granting of the 24hr lighting option</w:t>
      </w:r>
    </w:p>
    <w:p w:rsidR="009D309D" w:rsidRPr="001804A9" w:rsidRDefault="009D309D" w:rsidP="009D309D">
      <w:pPr>
        <w:pStyle w:val="ListParagraph"/>
      </w:pPr>
    </w:p>
    <w:p w:rsidR="008375DC" w:rsidRDefault="008375DC">
      <w:pPr>
        <w:rPr>
          <w:b/>
          <w:u w:val="single"/>
        </w:rPr>
      </w:pPr>
      <w:r>
        <w:rPr>
          <w:b/>
          <w:u w:val="single"/>
        </w:rPr>
        <w:t xml:space="preserve">7.6 DC/19/02830 </w:t>
      </w:r>
    </w:p>
    <w:p w:rsidR="00E71DED" w:rsidRDefault="00E71DED">
      <w:r>
        <w:t>Application for removal of condition 2 (approved plans documents) following grant of Planning Permission DC/17/05725 on 28/02/2018 – Erection of detached dwelling. Alteration of vehicular access – Orchard Grove, Elton Park</w:t>
      </w:r>
    </w:p>
    <w:p w:rsidR="00E71DED" w:rsidRDefault="00E71DED">
      <w:r>
        <w:t xml:space="preserve">Condition Number(s) 2 – Conditions(s) Removal: Kitchen footprint has been revised, garage footprint revised, minor accommodation block re-position. The development hereby permitted shall be carried out in accordance with the drawings/documents listed: 3798-03D-Site Plan as Proposed, 3798-10-G-Ground Floor and Site Plan, 3798-11-F-First Floor Plan, 3798-13-F-Roof Plan, 3798-15-E-Proposed Elevations 1-2, 3798-16-D-Proposed Elevations 1-2, </w:t>
      </w:r>
      <w:proofErr w:type="gramStart"/>
      <w:r>
        <w:t>3798</w:t>
      </w:r>
      <w:proofErr w:type="gramEnd"/>
      <w:r>
        <w:t>-17-E-Proposed Sections.</w:t>
      </w:r>
    </w:p>
    <w:p w:rsidR="00DD275C" w:rsidRDefault="00DD275C">
      <w:r>
        <w:t>Councillors considered this application and agreed the development was not affecting anyone else nearby. They also agreed the one entrance was an improvement on the previous two entrances.</w:t>
      </w:r>
    </w:p>
    <w:p w:rsidR="00DD275C" w:rsidRDefault="00DD275C">
      <w:r>
        <w:t>Councillors offered no objections regarding this application</w:t>
      </w:r>
    </w:p>
    <w:p w:rsidR="00DD275C" w:rsidRDefault="00DD275C"/>
    <w:p w:rsidR="008375DC" w:rsidRDefault="008375DC">
      <w:pPr>
        <w:rPr>
          <w:b/>
          <w:u w:val="single"/>
        </w:rPr>
      </w:pPr>
      <w:r>
        <w:rPr>
          <w:b/>
          <w:u w:val="single"/>
        </w:rPr>
        <w:t>8.6 DC/19/02845</w:t>
      </w:r>
    </w:p>
    <w:p w:rsidR="00DD275C" w:rsidRDefault="00DD275C" w:rsidP="00DD275C">
      <w:proofErr w:type="gramStart"/>
      <w:r>
        <w:t>Application under Section 73 of the Town and Country Planning Act – Variation of Condition 2 (Approved Plans and Documents) of planning permission DC/18/00369 to allow the addition of plant room and pellet store.</w:t>
      </w:r>
      <w:proofErr w:type="gramEnd"/>
      <w:r>
        <w:t xml:space="preserve"> (Resubmission of DC/19/01983</w:t>
      </w:r>
      <w:r w:rsidR="00B31D82">
        <w:t xml:space="preserve">) – The Firs, </w:t>
      </w:r>
      <w:proofErr w:type="spellStart"/>
      <w:r w:rsidR="00B31D82">
        <w:t>Burstall</w:t>
      </w:r>
      <w:proofErr w:type="spellEnd"/>
      <w:r w:rsidR="00B31D82">
        <w:t xml:space="preserve"> Lane</w:t>
      </w:r>
    </w:p>
    <w:p w:rsidR="00DD275C" w:rsidRDefault="00DD275C" w:rsidP="00DD275C">
      <w:r>
        <w:t xml:space="preserve">Councillors considered this application and agreed that the property looked better centrally placed on the plot, although there didn’t appear to be any mention of this movement of the main building on the revised application. In fact, Councillors felt concerned at the apparent movement of 8 metres to the west without reference to it on the revised plan. </w:t>
      </w:r>
    </w:p>
    <w:p w:rsidR="00DD275C" w:rsidRDefault="00DD275C" w:rsidP="00DD275C">
      <w:r>
        <w:t xml:space="preserve">Councillors also felt the size of the development was </w:t>
      </w:r>
      <w:r w:rsidR="00B31D82">
        <w:t xml:space="preserve">still </w:t>
      </w:r>
      <w:r>
        <w:t>excessive</w:t>
      </w:r>
      <w:r w:rsidR="00B31D82">
        <w:t xml:space="preserve"> and expressed concerns that the plant room could be converted to a garage at a later stage</w:t>
      </w:r>
      <w:r>
        <w:t>.</w:t>
      </w:r>
    </w:p>
    <w:p w:rsidR="008375DC" w:rsidRDefault="00DD275C" w:rsidP="00DD275C">
      <w:r>
        <w:t>Councillors wished for their previous comments regarding this application to be re-considered regarding this application.</w:t>
      </w:r>
    </w:p>
    <w:p w:rsidR="00B31D82" w:rsidRPr="00DD275C" w:rsidRDefault="00B31D82" w:rsidP="00DD275C"/>
    <w:p w:rsidR="008375DC" w:rsidRDefault="008375DC">
      <w:pPr>
        <w:rPr>
          <w:b/>
          <w:u w:val="single"/>
        </w:rPr>
      </w:pPr>
      <w:r>
        <w:rPr>
          <w:b/>
          <w:u w:val="single"/>
        </w:rPr>
        <w:t>9.6 DC/19/02737</w:t>
      </w:r>
    </w:p>
    <w:p w:rsidR="008375DC" w:rsidRDefault="00B31D82">
      <w:r>
        <w:t>Householder Planning Application – Erection of single storey side extension and alterations – 12 Glebe Close</w:t>
      </w:r>
    </w:p>
    <w:p w:rsidR="00B31D82" w:rsidRDefault="00B31D82">
      <w:r>
        <w:t>Councillors considered this application and offered no objections</w:t>
      </w:r>
    </w:p>
    <w:p w:rsidR="00B31D82" w:rsidRPr="00B31D82" w:rsidRDefault="00B31D82"/>
    <w:p w:rsidR="008375DC" w:rsidRDefault="008375DC">
      <w:pPr>
        <w:rPr>
          <w:b/>
          <w:u w:val="single"/>
        </w:rPr>
      </w:pPr>
      <w:r>
        <w:rPr>
          <w:b/>
          <w:u w:val="single"/>
        </w:rPr>
        <w:lastRenderedPageBreak/>
        <w:t>10.6 TIME, DATE AND PLACE OF NEXT PARISH COUNCIL PLANNING COMMITTEE MEETING</w:t>
      </w:r>
    </w:p>
    <w:p w:rsidR="008375DC" w:rsidRPr="00B31D82" w:rsidRDefault="00B31D82">
      <w:r>
        <w:t>Councillors agreed the next Planning Committee meeting for Wednesday 24</w:t>
      </w:r>
      <w:r w:rsidRPr="00B31D82">
        <w:rPr>
          <w:vertAlign w:val="superscript"/>
        </w:rPr>
        <w:t>th</w:t>
      </w:r>
      <w:r>
        <w:t xml:space="preserve"> July 2019 at the Barley Room</w:t>
      </w:r>
    </w:p>
    <w:p w:rsidR="008375DC" w:rsidRDefault="008375DC">
      <w:pPr>
        <w:rPr>
          <w:b/>
          <w:u w:val="single"/>
        </w:rPr>
      </w:pPr>
      <w:r>
        <w:rPr>
          <w:b/>
          <w:u w:val="single"/>
        </w:rPr>
        <w:t>11.6 ITEMS FOR NEXT PLANNING COMMITTEE MEETING</w:t>
      </w:r>
    </w:p>
    <w:p w:rsidR="008375DC" w:rsidRDefault="00B31D82">
      <w:r>
        <w:t>None received</w:t>
      </w:r>
    </w:p>
    <w:p w:rsidR="00B31D82" w:rsidRDefault="00B31D82">
      <w:r>
        <w:t xml:space="preserve">Councillors discussed a number of issues, including the submission of the </w:t>
      </w:r>
      <w:r w:rsidR="00533C06">
        <w:t>Environmental Impact Statement and potential contact with relevant representative, the relevance of Hazel Wood as an Asset of Community Value and trees in Elton Park earmarked for removal.</w:t>
      </w:r>
      <w:bookmarkStart w:id="0" w:name="_GoBack"/>
      <w:bookmarkEnd w:id="0"/>
    </w:p>
    <w:p w:rsidR="00B31D82" w:rsidRDefault="00B31D82"/>
    <w:p w:rsidR="00B31D82" w:rsidRPr="00B31D82" w:rsidRDefault="00B31D82">
      <w:r>
        <w:t>7.55pm Meeting closed</w:t>
      </w:r>
    </w:p>
    <w:sectPr w:rsidR="00B31D82" w:rsidRPr="00B31D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824200"/>
    <w:multiLevelType w:val="hybridMultilevel"/>
    <w:tmpl w:val="A6DCB95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5DC"/>
    <w:rsid w:val="00023086"/>
    <w:rsid w:val="000E0457"/>
    <w:rsid w:val="001804A9"/>
    <w:rsid w:val="00533C06"/>
    <w:rsid w:val="008375DC"/>
    <w:rsid w:val="00903333"/>
    <w:rsid w:val="009D309D"/>
    <w:rsid w:val="00B31D82"/>
    <w:rsid w:val="00DD275C"/>
    <w:rsid w:val="00E71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4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4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3</Pages>
  <Words>729</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1</cp:revision>
  <dcterms:created xsi:type="dcterms:W3CDTF">2019-07-16T08:53:00Z</dcterms:created>
  <dcterms:modified xsi:type="dcterms:W3CDTF">2019-07-16T11:01:00Z</dcterms:modified>
</cp:coreProperties>
</file>