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B827" w14:textId="77777777" w:rsidR="00A613FE" w:rsidRDefault="00A613FE" w:rsidP="00A613FE">
      <w:pPr>
        <w:jc w:val="center"/>
        <w:rPr>
          <w:rFonts w:ascii="Bodoni MT Black" w:hAnsi="Bodoni MT Black"/>
          <w:b/>
          <w:color w:val="525252" w:themeColor="accent3" w:themeShade="80"/>
          <w:sz w:val="56"/>
          <w:szCs w:val="56"/>
        </w:rPr>
      </w:pPr>
      <w:r>
        <w:rPr>
          <w:rFonts w:ascii="Bodoni MT Black" w:hAnsi="Bodoni MT Black"/>
          <w:b/>
          <w:color w:val="525252" w:themeColor="accent3" w:themeShade="80"/>
          <w:sz w:val="56"/>
          <w:szCs w:val="56"/>
        </w:rPr>
        <w:t>Sproughton Parish Council</w:t>
      </w:r>
    </w:p>
    <w:p w14:paraId="11C58631" w14:textId="7A8EA592" w:rsidR="00A613FE" w:rsidRDefault="00A613FE" w:rsidP="00A613F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Minutes of the Sproughton Parish Council Planning Meeting held via Zoom, on Wednesday 22</w:t>
      </w:r>
      <w:r w:rsidRPr="00A613FE">
        <w:rPr>
          <w:rFonts w:ascii="Calibri" w:hAnsi="Calibri"/>
          <w:b/>
          <w:vertAlign w:val="superscript"/>
        </w:rPr>
        <w:t>nd</w:t>
      </w:r>
      <w:r>
        <w:rPr>
          <w:rFonts w:ascii="Calibri" w:hAnsi="Calibri"/>
          <w:b/>
        </w:rPr>
        <w:t xml:space="preserve"> July 2020 at 7:00pm</w:t>
      </w:r>
    </w:p>
    <w:p w14:paraId="19AFE5EC" w14:textId="77777777" w:rsidR="00A613FE" w:rsidRPr="00850897" w:rsidRDefault="00A613FE" w:rsidP="00A613FE">
      <w:pPr>
        <w:spacing w:line="240" w:lineRule="auto"/>
        <w:jc w:val="center"/>
        <w:rPr>
          <w:rFonts w:eastAsia="Times New Roman" w:cstheme="minorHAnsi"/>
          <w:b/>
        </w:rPr>
      </w:pPr>
    </w:p>
    <w:p w14:paraId="7F990AA8" w14:textId="07D2ACBF" w:rsidR="00A613FE" w:rsidRPr="00A613FE" w:rsidRDefault="00A613FE" w:rsidP="00A613FE">
      <w:pPr>
        <w:spacing w:line="240" w:lineRule="auto"/>
        <w:rPr>
          <w:rFonts w:eastAsia="Times New Roman" w:cstheme="minorHAnsi"/>
        </w:rPr>
      </w:pPr>
      <w:r w:rsidRPr="00A613FE">
        <w:rPr>
          <w:rFonts w:eastAsia="Times New Roman" w:cstheme="minorHAnsi"/>
          <w:b/>
          <w:bCs/>
          <w:u w:val="single"/>
        </w:rPr>
        <w:t>ATTENDEES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Cllr Powell, </w:t>
      </w:r>
      <w:r w:rsidR="009474C3">
        <w:rPr>
          <w:rFonts w:eastAsia="Times New Roman" w:cstheme="minorHAnsi"/>
        </w:rPr>
        <w:t xml:space="preserve">Curl, Selby, King. Kirsty Webber (Clerk) </w:t>
      </w:r>
      <w:r w:rsidR="009474C3">
        <w:rPr>
          <w:rFonts w:ascii="Calibri" w:hAnsi="Calibri"/>
          <w:bCs/>
        </w:rPr>
        <w:t>R. Snowling (Pigeon Land Management) R. Jermyn (NP Chair)</w:t>
      </w:r>
    </w:p>
    <w:p w14:paraId="2D3AD382" w14:textId="77777777" w:rsidR="00A613FE" w:rsidRPr="00850897" w:rsidRDefault="00A613FE" w:rsidP="00A613FE">
      <w:pPr>
        <w:spacing w:line="240" w:lineRule="auto"/>
        <w:rPr>
          <w:rFonts w:eastAsia="Times New Roman" w:cstheme="minorHAnsi"/>
          <w:b/>
          <w:u w:val="single"/>
        </w:rPr>
      </w:pPr>
    </w:p>
    <w:p w14:paraId="44D0DB19" w14:textId="77777777" w:rsidR="00A613FE" w:rsidRPr="00850897" w:rsidRDefault="00A613FE" w:rsidP="00A613FE">
      <w:pPr>
        <w:spacing w:line="240" w:lineRule="auto"/>
        <w:rPr>
          <w:rFonts w:eastAsia="Times New Roman" w:cstheme="minorHAnsi"/>
          <w:b/>
          <w:u w:val="single"/>
        </w:rPr>
      </w:pPr>
      <w:r w:rsidRPr="00850897">
        <w:rPr>
          <w:rFonts w:eastAsia="Times New Roman" w:cstheme="minorHAnsi"/>
          <w:b/>
          <w:u w:val="single"/>
        </w:rPr>
        <w:t>AGENDA</w:t>
      </w:r>
    </w:p>
    <w:p w14:paraId="342B3321" w14:textId="7F342B1C" w:rsidR="00A613FE" w:rsidRPr="00176C46" w:rsidRDefault="00A613FE" w:rsidP="00176C46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OPENING INCLUDING PUBLIC FORUM</w:t>
      </w:r>
    </w:p>
    <w:p w14:paraId="04AC0355" w14:textId="1CDACE6B" w:rsidR="00A613FE" w:rsidRDefault="00A613FE" w:rsidP="00A613FE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APOLOGIES</w:t>
      </w:r>
    </w:p>
    <w:p w14:paraId="112DABAD" w14:textId="28635E11" w:rsidR="00A613FE" w:rsidRPr="009474C3" w:rsidRDefault="009474C3" w:rsidP="00A613FE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9474C3">
        <w:rPr>
          <w:rFonts w:eastAsia="Times New Roman" w:cstheme="minorHAnsi"/>
          <w:bCs/>
        </w:rPr>
        <w:t xml:space="preserve">Cllr </w:t>
      </w:r>
      <w:r w:rsidR="000314A6">
        <w:rPr>
          <w:rFonts w:eastAsia="Times New Roman" w:cstheme="minorHAnsi"/>
          <w:bCs/>
        </w:rPr>
        <w:t xml:space="preserve">Davies, </w:t>
      </w:r>
      <w:r w:rsidR="00176C46" w:rsidRPr="009474C3">
        <w:rPr>
          <w:rFonts w:eastAsia="Times New Roman" w:cstheme="minorHAnsi"/>
          <w:bCs/>
        </w:rPr>
        <w:t>Norman,</w:t>
      </w:r>
      <w:r w:rsidR="00176C46">
        <w:rPr>
          <w:rFonts w:eastAsia="Times New Roman" w:cstheme="minorHAnsi"/>
          <w:bCs/>
        </w:rPr>
        <w:t xml:space="preserve"> and </w:t>
      </w:r>
      <w:r w:rsidR="003B3D37">
        <w:rPr>
          <w:rFonts w:eastAsia="Times New Roman" w:cstheme="minorHAnsi"/>
          <w:bCs/>
        </w:rPr>
        <w:t>Maxwell</w:t>
      </w:r>
    </w:p>
    <w:p w14:paraId="0A5728FB" w14:textId="3B107F57" w:rsidR="00A613FE" w:rsidRDefault="00A613FE" w:rsidP="00A613FE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COUNCILLORS DECLARATIONS OF INTEREST RELEVANT TO ANY ITEM ON THE AGEND</w:t>
      </w:r>
      <w:r>
        <w:rPr>
          <w:rFonts w:eastAsia="Times New Roman" w:cstheme="minorHAnsi"/>
          <w:b/>
        </w:rPr>
        <w:t>A</w:t>
      </w:r>
    </w:p>
    <w:p w14:paraId="603181AB" w14:textId="155B41DE" w:rsidR="00A613FE" w:rsidRPr="00A613FE" w:rsidRDefault="009474C3" w:rsidP="00A613FE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ascii="Calibri" w:hAnsi="Calibri"/>
          <w:bCs/>
        </w:rPr>
        <w:t>Wolsey Grange, Pigeon, Hopkin Homes, and the Sugar Beet Factory.</w:t>
      </w:r>
    </w:p>
    <w:p w14:paraId="07FF258F" w14:textId="3ADA7423" w:rsidR="00A613FE" w:rsidRDefault="00A613FE" w:rsidP="00A613FE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CONSIDERATION OF DISPENSATIONS FOR A PECUNIARY INTEREST</w:t>
      </w:r>
    </w:p>
    <w:p w14:paraId="69A6271F" w14:textId="6A71E574" w:rsidR="00A613FE" w:rsidRPr="009474C3" w:rsidRDefault="009474C3" w:rsidP="00A613FE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9474C3">
        <w:rPr>
          <w:rFonts w:eastAsia="Times New Roman" w:cstheme="minorHAnsi"/>
          <w:bCs/>
        </w:rPr>
        <w:t>None Received</w:t>
      </w:r>
    </w:p>
    <w:p w14:paraId="40BCCDE9" w14:textId="77777777" w:rsidR="00A613FE" w:rsidRPr="00850897" w:rsidRDefault="00A613FE" w:rsidP="00A613FE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MINUTES </w:t>
      </w:r>
    </w:p>
    <w:p w14:paraId="263431F2" w14:textId="7BDB98F9" w:rsidR="00A613FE" w:rsidRDefault="00A613FE" w:rsidP="00A613FE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 xml:space="preserve">Councillors to consider and approve the minutes of the Parish Council planning meeting held on </w:t>
      </w:r>
      <w:r>
        <w:rPr>
          <w:rFonts w:eastAsia="Times New Roman" w:cstheme="minorHAnsi"/>
        </w:rPr>
        <w:t>8</w:t>
      </w:r>
      <w:r w:rsidRPr="00CA1E33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July </w:t>
      </w:r>
      <w:r w:rsidRPr="00850897">
        <w:rPr>
          <w:rFonts w:eastAsia="Times New Roman" w:cstheme="minorHAnsi"/>
        </w:rPr>
        <w:t>2020</w:t>
      </w:r>
    </w:p>
    <w:p w14:paraId="32887840" w14:textId="288FE697" w:rsidR="00A613FE" w:rsidRPr="00176C46" w:rsidRDefault="00A613FE" w:rsidP="00176C46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alibri" w:hAnsi="Calibri"/>
        </w:rPr>
      </w:pPr>
      <w:r>
        <w:rPr>
          <w:rFonts w:eastAsia="Times New Roman" w:cstheme="minorHAnsi"/>
        </w:rPr>
        <w:t>5.1.1</w:t>
      </w:r>
      <w:r w:rsidR="009474C3">
        <w:rPr>
          <w:rFonts w:eastAsia="Times New Roman" w:cstheme="minorHAnsi"/>
        </w:rPr>
        <w:t xml:space="preserve"> </w:t>
      </w:r>
      <w:r w:rsidR="009474C3" w:rsidRPr="0037502E">
        <w:rPr>
          <w:rFonts w:ascii="Calibri" w:hAnsi="Calibri"/>
        </w:rPr>
        <w:t xml:space="preserve">These are believed to be factually correct. </w:t>
      </w:r>
      <w:r w:rsidR="009474C3">
        <w:rPr>
          <w:rFonts w:ascii="Calibri" w:hAnsi="Calibri"/>
        </w:rPr>
        <w:t xml:space="preserve">Cllr </w:t>
      </w:r>
      <w:r w:rsidR="00176C46">
        <w:rPr>
          <w:rFonts w:ascii="Calibri" w:hAnsi="Calibri"/>
        </w:rPr>
        <w:t>Selby</w:t>
      </w:r>
      <w:r w:rsidR="009474C3">
        <w:rPr>
          <w:rFonts w:ascii="Calibri" w:hAnsi="Calibri"/>
        </w:rPr>
        <w:t xml:space="preserve"> proposed, Cllr</w:t>
      </w:r>
      <w:r w:rsidR="00176C46">
        <w:rPr>
          <w:rFonts w:ascii="Calibri" w:hAnsi="Calibri"/>
        </w:rPr>
        <w:t xml:space="preserve"> King </w:t>
      </w:r>
      <w:r w:rsidR="009474C3">
        <w:rPr>
          <w:rFonts w:ascii="Calibri" w:hAnsi="Calibri"/>
        </w:rPr>
        <w:t>second, al</w:t>
      </w:r>
      <w:r w:rsidR="009474C3" w:rsidRPr="0037502E">
        <w:rPr>
          <w:rFonts w:ascii="Calibri" w:hAnsi="Calibri"/>
        </w:rPr>
        <w:t xml:space="preserve">l Cllrs agreed minutes from </w:t>
      </w:r>
      <w:r w:rsidR="009474C3">
        <w:rPr>
          <w:rFonts w:ascii="Calibri" w:hAnsi="Calibri"/>
        </w:rPr>
        <w:t>8</w:t>
      </w:r>
      <w:r w:rsidR="009474C3" w:rsidRPr="009474C3">
        <w:rPr>
          <w:rFonts w:ascii="Calibri" w:hAnsi="Calibri"/>
          <w:vertAlign w:val="superscript"/>
        </w:rPr>
        <w:t>th</w:t>
      </w:r>
      <w:r w:rsidR="009474C3">
        <w:rPr>
          <w:rFonts w:ascii="Calibri" w:hAnsi="Calibri"/>
        </w:rPr>
        <w:t xml:space="preserve"> July</w:t>
      </w:r>
      <w:r w:rsidR="009474C3" w:rsidRPr="0037502E">
        <w:rPr>
          <w:rFonts w:ascii="Calibri" w:hAnsi="Calibri"/>
        </w:rPr>
        <w:t xml:space="preserve"> 2020 meeting.</w:t>
      </w:r>
    </w:p>
    <w:p w14:paraId="3B6CE3A3" w14:textId="6B3E4EEC" w:rsidR="00A613FE" w:rsidRDefault="00A613FE" w:rsidP="00A613FE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>Review of actions from previous minutes</w:t>
      </w:r>
    </w:p>
    <w:p w14:paraId="50669C1C" w14:textId="3E3B92CC" w:rsidR="00A613FE" w:rsidRPr="00850897" w:rsidRDefault="00A613FE" w:rsidP="00A613FE">
      <w:pPr>
        <w:spacing w:before="120" w:after="12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5.2.1</w:t>
      </w:r>
      <w:r w:rsidR="00176C46">
        <w:rPr>
          <w:rFonts w:eastAsia="Times New Roman" w:cstheme="minorHAnsi"/>
        </w:rPr>
        <w:t xml:space="preserve"> All actions complete.</w:t>
      </w:r>
    </w:p>
    <w:p w14:paraId="5B65AC12" w14:textId="77777777" w:rsidR="00A613FE" w:rsidRDefault="00A613FE" w:rsidP="00A613FE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PLANNING APPLICATIONS</w:t>
      </w:r>
    </w:p>
    <w:p w14:paraId="14EC6C36" w14:textId="1CB0CB31" w:rsidR="009474C3" w:rsidRDefault="00A613FE" w:rsidP="009474C3">
      <w:pPr>
        <w:spacing w:before="120" w:after="120" w:line="240" w:lineRule="auto"/>
        <w:ind w:left="360"/>
      </w:pPr>
      <w:r w:rsidRPr="009474C3">
        <w:rPr>
          <w:rFonts w:eastAsia="Times New Roman" w:cstheme="minorHAnsi"/>
          <w:b/>
        </w:rPr>
        <w:t xml:space="preserve">DC/20/02634    </w:t>
      </w:r>
      <w:r>
        <w:t xml:space="preserve">Application under Section 73 of The Town and Country Planning Act - Variation of Condition 2 (Approved Plans and Documents) and Condition 3 (Removal of Permitted Development Rights) on planning permission DC/20/00930; to allow amendments to design (addition of balcony and covered roof) and to allow permitted development under Part E (Outbuildings) Location: The Firs, </w:t>
      </w:r>
      <w:proofErr w:type="spellStart"/>
      <w:r>
        <w:t>Burstall</w:t>
      </w:r>
      <w:proofErr w:type="spellEnd"/>
      <w:r>
        <w:t xml:space="preserve"> Lane, Sproughton, Ipswich Suffolk IP8 3DE</w:t>
      </w:r>
    </w:p>
    <w:p w14:paraId="456FD7D7" w14:textId="515005DC" w:rsidR="009474C3" w:rsidRDefault="009474C3" w:rsidP="009474C3">
      <w:pPr>
        <w:pStyle w:val="ListParagraph"/>
        <w:numPr>
          <w:ilvl w:val="1"/>
          <w:numId w:val="1"/>
        </w:numPr>
        <w:spacing w:before="120" w:after="120" w:line="240" w:lineRule="auto"/>
      </w:pPr>
      <w:r>
        <w:t>Cllrs discussed</w:t>
      </w:r>
      <w:r w:rsidR="00E96781">
        <w:t xml:space="preserve"> the application, </w:t>
      </w:r>
      <w:r w:rsidR="00BE4140">
        <w:t xml:space="preserve">and the </w:t>
      </w:r>
      <w:r w:rsidR="00EC3D96">
        <w:t>adverse visual impact this would have on the special landscape.</w:t>
      </w:r>
    </w:p>
    <w:p w14:paraId="05FD9BDF" w14:textId="2FDCD3E5" w:rsidR="00EC3D96" w:rsidRPr="00EC3D96" w:rsidRDefault="00EC3D96" w:rsidP="00EC3D96">
      <w:pPr>
        <w:pStyle w:val="ListParagraph"/>
        <w:spacing w:before="120" w:after="120" w:line="240" w:lineRule="auto"/>
        <w:rPr>
          <w:color w:val="00B0F0"/>
        </w:rPr>
      </w:pPr>
      <w:r>
        <w:t xml:space="preserve">6.1.1 </w:t>
      </w:r>
      <w:r>
        <w:rPr>
          <w:color w:val="00B0F0"/>
        </w:rPr>
        <w:t>Action: Clerk to contact planning</w:t>
      </w:r>
    </w:p>
    <w:p w14:paraId="6675D61B" w14:textId="6F3D889C" w:rsidR="00A613FE" w:rsidRDefault="00A613FE" w:rsidP="00A613FE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NEIGHBOURHOOD PLAN</w:t>
      </w:r>
    </w:p>
    <w:p w14:paraId="26AEA882" w14:textId="1B19C642" w:rsidR="00A613FE" w:rsidRPr="00531CDC" w:rsidRDefault="000314A6" w:rsidP="00531CDC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0314A6">
        <w:rPr>
          <w:rFonts w:eastAsia="Times New Roman" w:cstheme="minorHAnsi"/>
          <w:bCs/>
        </w:rPr>
        <w:t xml:space="preserve">R. Jermyn </w:t>
      </w:r>
      <w:r w:rsidR="00BE4140">
        <w:rPr>
          <w:rFonts w:eastAsia="Times New Roman" w:cstheme="minorHAnsi"/>
          <w:bCs/>
        </w:rPr>
        <w:t>advised surveys have all gone out and had a great response.</w:t>
      </w:r>
      <w:r w:rsidR="00531CDC">
        <w:rPr>
          <w:rFonts w:eastAsia="Times New Roman" w:cstheme="minorHAnsi"/>
          <w:bCs/>
        </w:rPr>
        <w:t xml:space="preserve"> Members of the NP</w:t>
      </w:r>
      <w:r w:rsidR="00BE4140">
        <w:rPr>
          <w:rFonts w:eastAsia="Times New Roman" w:cstheme="minorHAnsi"/>
          <w:bCs/>
        </w:rPr>
        <w:t xml:space="preserve"> </w:t>
      </w:r>
      <w:r w:rsidR="00531CDC">
        <w:rPr>
          <w:rFonts w:eastAsia="Times New Roman" w:cstheme="minorHAnsi"/>
          <w:bCs/>
        </w:rPr>
        <w:t>Committee are g</w:t>
      </w:r>
      <w:r w:rsidR="00BE4140">
        <w:rPr>
          <w:rFonts w:eastAsia="Times New Roman" w:cstheme="minorHAnsi"/>
          <w:bCs/>
        </w:rPr>
        <w:t xml:space="preserve">oing </w:t>
      </w:r>
      <w:r w:rsidR="00531CDC">
        <w:rPr>
          <w:rFonts w:eastAsia="Times New Roman" w:cstheme="minorHAnsi"/>
          <w:bCs/>
        </w:rPr>
        <w:t>to have a</w:t>
      </w:r>
      <w:r w:rsidR="00BE4140">
        <w:rPr>
          <w:rFonts w:eastAsia="Times New Roman" w:cstheme="minorHAnsi"/>
          <w:bCs/>
        </w:rPr>
        <w:t xml:space="preserve"> walk round of </w:t>
      </w:r>
      <w:r w:rsidR="00676AFF">
        <w:rPr>
          <w:rFonts w:eastAsia="Times New Roman" w:cstheme="minorHAnsi"/>
          <w:bCs/>
        </w:rPr>
        <w:t xml:space="preserve">the </w:t>
      </w:r>
      <w:r w:rsidR="00BE4140">
        <w:rPr>
          <w:rFonts w:eastAsia="Times New Roman" w:cstheme="minorHAnsi"/>
          <w:bCs/>
        </w:rPr>
        <w:t>village, asking if any help is needed</w:t>
      </w:r>
      <w:r w:rsidR="00531CDC">
        <w:rPr>
          <w:rFonts w:eastAsia="Times New Roman" w:cstheme="minorHAnsi"/>
          <w:bCs/>
        </w:rPr>
        <w:t xml:space="preserve"> in completing the survey and answer any questions</w:t>
      </w:r>
      <w:r w:rsidR="00BE4140">
        <w:rPr>
          <w:rFonts w:eastAsia="Times New Roman" w:cstheme="minorHAnsi"/>
          <w:bCs/>
        </w:rPr>
        <w:t>.</w:t>
      </w:r>
      <w:r w:rsidR="00531CDC">
        <w:rPr>
          <w:rFonts w:eastAsia="Times New Roman" w:cstheme="minorHAnsi"/>
          <w:bCs/>
        </w:rPr>
        <w:t xml:space="preserve"> There are plans to hold a c</w:t>
      </w:r>
      <w:r w:rsidR="00531CDC" w:rsidRPr="00531CDC">
        <w:rPr>
          <w:rFonts w:eastAsia="Times New Roman" w:cstheme="minorHAnsi"/>
          <w:bCs/>
        </w:rPr>
        <w:t xml:space="preserve">ommunity </w:t>
      </w:r>
      <w:r w:rsidR="00531CDC">
        <w:rPr>
          <w:rFonts w:eastAsia="Times New Roman" w:cstheme="minorHAnsi"/>
          <w:bCs/>
        </w:rPr>
        <w:t>m</w:t>
      </w:r>
      <w:r w:rsidR="00531CDC" w:rsidRPr="00531CDC">
        <w:rPr>
          <w:rFonts w:eastAsia="Times New Roman" w:cstheme="minorHAnsi"/>
          <w:bCs/>
        </w:rPr>
        <w:t xml:space="preserve">eet and </w:t>
      </w:r>
      <w:r w:rsidR="00531CDC">
        <w:rPr>
          <w:rFonts w:eastAsia="Times New Roman" w:cstheme="minorHAnsi"/>
          <w:bCs/>
        </w:rPr>
        <w:t>gr</w:t>
      </w:r>
      <w:r w:rsidR="00531CDC" w:rsidRPr="00531CDC">
        <w:rPr>
          <w:rFonts w:eastAsia="Times New Roman" w:cstheme="minorHAnsi"/>
          <w:bCs/>
        </w:rPr>
        <w:t>eet</w:t>
      </w:r>
      <w:r w:rsidR="00676AFF">
        <w:rPr>
          <w:rFonts w:eastAsia="Times New Roman" w:cstheme="minorHAnsi"/>
          <w:bCs/>
        </w:rPr>
        <w:t>,</w:t>
      </w:r>
      <w:r w:rsidR="00531CDC">
        <w:rPr>
          <w:rFonts w:eastAsia="Times New Roman" w:cstheme="minorHAnsi"/>
          <w:bCs/>
        </w:rPr>
        <w:t xml:space="preserve"> </w:t>
      </w:r>
      <w:r w:rsidR="00676AFF">
        <w:rPr>
          <w:rFonts w:eastAsia="Times New Roman" w:cstheme="minorHAnsi"/>
          <w:bCs/>
        </w:rPr>
        <w:t>t</w:t>
      </w:r>
      <w:r w:rsidR="00531CDC">
        <w:rPr>
          <w:rFonts w:eastAsia="Times New Roman" w:cstheme="minorHAnsi"/>
          <w:bCs/>
        </w:rPr>
        <w:t>his is hoping to be arranged</w:t>
      </w:r>
      <w:r w:rsidR="00531CDC" w:rsidRPr="00531CDC">
        <w:rPr>
          <w:rFonts w:eastAsia="Times New Roman" w:cstheme="minorHAnsi"/>
          <w:bCs/>
        </w:rPr>
        <w:t xml:space="preserve"> </w:t>
      </w:r>
      <w:r w:rsidR="00531CDC">
        <w:rPr>
          <w:rFonts w:eastAsia="Times New Roman" w:cstheme="minorHAnsi"/>
          <w:bCs/>
        </w:rPr>
        <w:t>for</w:t>
      </w:r>
      <w:r w:rsidR="00531CDC" w:rsidRPr="00531CDC">
        <w:rPr>
          <w:rFonts w:eastAsia="Times New Roman" w:cstheme="minorHAnsi"/>
          <w:bCs/>
        </w:rPr>
        <w:t xml:space="preserve"> the first week in September.</w:t>
      </w:r>
    </w:p>
    <w:p w14:paraId="0FD23192" w14:textId="64461893" w:rsidR="00A613FE" w:rsidRDefault="00A613FE" w:rsidP="00A613FE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7029B676" w14:textId="7FCF7D0E" w:rsidR="00A613FE" w:rsidRDefault="003B3D37" w:rsidP="00A613FE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0314A6">
        <w:rPr>
          <w:rFonts w:eastAsia="Times New Roman" w:cstheme="minorHAnsi"/>
          <w:bCs/>
        </w:rPr>
        <w:t>Cllrs discussed the email received confirming that BMSDC have opted</w:t>
      </w:r>
      <w:r w:rsidR="00676AFF">
        <w:rPr>
          <w:rFonts w:eastAsia="Times New Roman" w:cstheme="minorHAnsi"/>
          <w:bCs/>
        </w:rPr>
        <w:t xml:space="preserve"> to take over</w:t>
      </w:r>
      <w:r w:rsidRPr="000314A6">
        <w:rPr>
          <w:rFonts w:eastAsia="Times New Roman" w:cstheme="minorHAnsi"/>
          <w:bCs/>
        </w:rPr>
        <w:t xml:space="preserve"> the POS</w:t>
      </w:r>
      <w:r w:rsidR="00676AFF">
        <w:rPr>
          <w:rFonts w:eastAsia="Times New Roman" w:cstheme="minorHAnsi"/>
          <w:bCs/>
        </w:rPr>
        <w:t xml:space="preserve">. </w:t>
      </w:r>
      <w:r w:rsidR="00BB1C38">
        <w:rPr>
          <w:rFonts w:eastAsia="Times New Roman" w:cstheme="minorHAnsi"/>
          <w:bCs/>
        </w:rPr>
        <w:t>It was d</w:t>
      </w:r>
      <w:r w:rsidR="00676AFF">
        <w:rPr>
          <w:rFonts w:eastAsia="Times New Roman" w:cstheme="minorHAnsi"/>
          <w:bCs/>
        </w:rPr>
        <w:t>iscussed contacting BMSDC to determine what the land is going to be used for.</w:t>
      </w:r>
    </w:p>
    <w:p w14:paraId="56413823" w14:textId="5CCB9B2C" w:rsidR="00676AFF" w:rsidRPr="000314A6" w:rsidRDefault="00676AFF" w:rsidP="00676AFF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676AFF">
        <w:rPr>
          <w:rFonts w:eastAsia="Times New Roman" w:cstheme="minorHAnsi"/>
          <w:bCs/>
          <w:color w:val="00B0F0"/>
        </w:rPr>
        <w:t>Action:</w:t>
      </w:r>
      <w:r>
        <w:rPr>
          <w:rFonts w:eastAsia="Times New Roman" w:cstheme="minorHAnsi"/>
          <w:bCs/>
          <w:color w:val="00B0F0"/>
        </w:rPr>
        <w:t xml:space="preserve"> Clerk to contact BMSDC</w:t>
      </w:r>
    </w:p>
    <w:p w14:paraId="2ACEDC77" w14:textId="77777777" w:rsidR="00676AFF" w:rsidRDefault="00A613FE" w:rsidP="00676AFF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CA1E33">
        <w:rPr>
          <w:rFonts w:eastAsia="Times New Roman" w:cstheme="minorHAnsi"/>
          <w:b/>
        </w:rPr>
        <w:t>AMAZON</w:t>
      </w:r>
    </w:p>
    <w:p w14:paraId="5BE54736" w14:textId="0A0CDEE0" w:rsidR="00A613FE" w:rsidRPr="00676AFF" w:rsidRDefault="00676AFF" w:rsidP="00676AFF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676AFF">
        <w:rPr>
          <w:rFonts w:eastAsia="Times New Roman" w:cstheme="minorHAnsi"/>
          <w:bCs/>
        </w:rPr>
        <w:t>Nothing to report.</w:t>
      </w:r>
    </w:p>
    <w:p w14:paraId="0587C3EE" w14:textId="77777777" w:rsidR="009A69FA" w:rsidRDefault="00A613FE" w:rsidP="009A69FA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WOLSEY GRANGE 1b</w:t>
      </w:r>
    </w:p>
    <w:p w14:paraId="209A5587" w14:textId="16DDCE19" w:rsidR="00E66FC7" w:rsidRPr="009A69FA" w:rsidRDefault="00E66FC7" w:rsidP="009A69FA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9A69FA">
        <w:rPr>
          <w:rFonts w:eastAsia="Times New Roman" w:cstheme="minorHAnsi"/>
          <w:bCs/>
        </w:rPr>
        <w:lastRenderedPageBreak/>
        <w:t>Cllrs discussed how the application has been granted without consultation, public were not given the opportunity to share their argument and have a debate on this. Also, if the concerns of the council previously made have been considered. It was agreed a response should be sent. Cllr Powell proposed, Cllr Selby second all Cllrs agreed.</w:t>
      </w:r>
    </w:p>
    <w:p w14:paraId="2D270D4F" w14:textId="3276AFC3" w:rsidR="00E66FC7" w:rsidRPr="00E66FC7" w:rsidRDefault="00E66FC7" w:rsidP="00E66FC7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  <w:color w:val="00B0F0"/>
        </w:rPr>
        <w:t>Action: Cllr Curl to write a response to BMSDC.</w:t>
      </w:r>
    </w:p>
    <w:p w14:paraId="6395A8D6" w14:textId="77777777" w:rsidR="009A69FA" w:rsidRDefault="00676AFF" w:rsidP="009A69FA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738282D2" w14:textId="0AFAC769" w:rsidR="00676AFF" w:rsidRPr="009A69FA" w:rsidRDefault="00E66FC7" w:rsidP="009A69FA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9A69FA">
        <w:rPr>
          <w:rFonts w:eastAsia="Times New Roman" w:cstheme="minorHAnsi"/>
          <w:bCs/>
        </w:rPr>
        <w:t>Nothing to report.</w:t>
      </w:r>
    </w:p>
    <w:p w14:paraId="752E60A0" w14:textId="39B377CD" w:rsidR="00676AFF" w:rsidRDefault="00676AFF" w:rsidP="00676AFF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676AFF">
        <w:rPr>
          <w:rFonts w:eastAsia="Times New Roman" w:cstheme="minorHAnsi"/>
          <w:b/>
        </w:rPr>
        <w:t>PIGEON</w:t>
      </w:r>
    </w:p>
    <w:p w14:paraId="41ED8FC2" w14:textId="2A16FC2A" w:rsidR="00D32527" w:rsidRDefault="00D32527" w:rsidP="009A69FA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R. Snowling advised the Council that Pigeon have resubmitted their application with </w:t>
      </w:r>
      <w:r w:rsidR="009A69FA">
        <w:rPr>
          <w:rFonts w:eastAsia="Times New Roman" w:cstheme="minorHAnsi"/>
          <w:bCs/>
        </w:rPr>
        <w:t xml:space="preserve">   </w:t>
      </w:r>
      <w:r>
        <w:rPr>
          <w:rFonts w:eastAsia="Times New Roman" w:cstheme="minorHAnsi"/>
          <w:bCs/>
        </w:rPr>
        <w:t xml:space="preserve">the updated amendment detailing the revised scheme. R. Snowling requested a virtual meeting be held with the SPC to go over the revised submission in detail. Peter requested that the Working Group &amp; NP committee being invited to the virtual meeting as well. </w:t>
      </w:r>
    </w:p>
    <w:p w14:paraId="5C8C5014" w14:textId="0EF864D1" w:rsidR="00D32527" w:rsidRPr="00D32527" w:rsidRDefault="00D32527" w:rsidP="009A69FA">
      <w:pPr>
        <w:pStyle w:val="ListParagraph"/>
        <w:spacing w:before="120" w:after="120" w:line="240" w:lineRule="auto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</w:rPr>
        <w:t xml:space="preserve">12.1.1 </w:t>
      </w:r>
      <w:r>
        <w:rPr>
          <w:rFonts w:eastAsia="Times New Roman" w:cstheme="minorHAnsi"/>
          <w:bCs/>
          <w:color w:val="00B0F0"/>
        </w:rPr>
        <w:t>Action: Clerk to arrange a virtual meeting.</w:t>
      </w:r>
    </w:p>
    <w:p w14:paraId="06F2171C" w14:textId="7210AD92" w:rsidR="00A613FE" w:rsidRPr="00A613FE" w:rsidRDefault="00A613FE" w:rsidP="00A613FE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2318FC">
        <w:rPr>
          <w:rFonts w:eastAsia="Times New Roman" w:cstheme="minorHAnsi"/>
          <w:b/>
        </w:rPr>
        <w:t>TO AGREE TIME, DATE AND PLACE OF NEXT MEETING</w:t>
      </w:r>
    </w:p>
    <w:p w14:paraId="04DFB59A" w14:textId="0007F86F" w:rsidR="00A613FE" w:rsidRPr="002318FC" w:rsidRDefault="00612947" w:rsidP="00645B64">
      <w:pPr>
        <w:pStyle w:val="ListParagraph"/>
        <w:numPr>
          <w:ilvl w:val="1"/>
          <w:numId w:val="1"/>
        </w:numPr>
        <w:spacing w:before="120" w:after="120" w:line="240" w:lineRule="auto"/>
        <w:ind w:left="284" w:firstLine="7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Wednesday 12</w:t>
      </w:r>
      <w:r w:rsidRPr="00612947">
        <w:rPr>
          <w:rFonts w:eastAsia="Times New Roman" w:cstheme="minorHAnsi"/>
          <w:bCs/>
          <w:vertAlign w:val="superscript"/>
        </w:rPr>
        <w:t>th</w:t>
      </w:r>
      <w:r>
        <w:rPr>
          <w:rFonts w:eastAsia="Times New Roman" w:cstheme="minorHAnsi"/>
          <w:bCs/>
        </w:rPr>
        <w:t xml:space="preserve"> August 2020 at 19:00pm </w:t>
      </w:r>
    </w:p>
    <w:p w14:paraId="106D394F" w14:textId="2FA59FA6" w:rsidR="00A613FE" w:rsidRDefault="00A613FE" w:rsidP="00A613FE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/>
        </w:rPr>
        <w:t>ITEMS FOR NEXT MEETING</w:t>
      </w:r>
    </w:p>
    <w:p w14:paraId="7FEA702D" w14:textId="2E7F203F" w:rsidR="00A613FE" w:rsidRPr="00612947" w:rsidRDefault="00612947" w:rsidP="00A613FE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612947">
        <w:rPr>
          <w:rFonts w:eastAsia="Times New Roman" w:cstheme="minorHAnsi"/>
          <w:bCs/>
        </w:rPr>
        <w:t>Items</w:t>
      </w:r>
      <w:r>
        <w:rPr>
          <w:rFonts w:eastAsia="Times New Roman" w:cstheme="minorHAnsi"/>
          <w:bCs/>
        </w:rPr>
        <w:t xml:space="preserve"> 7-12</w:t>
      </w:r>
    </w:p>
    <w:p w14:paraId="493C3EA6" w14:textId="5FB0F149" w:rsidR="00A613FE" w:rsidRDefault="00A613FE" w:rsidP="00A613FE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/>
        </w:rPr>
        <w:t>AOB</w:t>
      </w:r>
    </w:p>
    <w:p w14:paraId="222562C0" w14:textId="6994E447" w:rsidR="00A613FE" w:rsidRPr="00612947" w:rsidRDefault="00612947" w:rsidP="00A613FE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612947">
        <w:rPr>
          <w:rFonts w:eastAsia="Times New Roman" w:cstheme="minorHAnsi"/>
          <w:bCs/>
        </w:rPr>
        <w:t>Nothing to report.</w:t>
      </w:r>
    </w:p>
    <w:p w14:paraId="273C53ED" w14:textId="63819006" w:rsidR="00A613FE" w:rsidRDefault="00A613FE" w:rsidP="00A613FE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18FC">
        <w:rPr>
          <w:rFonts w:eastAsia="Times New Roman" w:cstheme="minorHAnsi"/>
          <w:b/>
        </w:rPr>
        <w:t>CLOSE OF MEETING</w:t>
      </w:r>
    </w:p>
    <w:p w14:paraId="7C7F310F" w14:textId="05EA4C0B" w:rsidR="00A613FE" w:rsidRDefault="00A613FE" w:rsidP="00A613FE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A613FE">
        <w:rPr>
          <w:rFonts w:eastAsia="Times New Roman" w:cstheme="minorHAnsi"/>
          <w:bCs/>
        </w:rPr>
        <w:t>Meeting Closed at</w:t>
      </w:r>
      <w:r w:rsidR="00612947">
        <w:rPr>
          <w:rFonts w:eastAsia="Times New Roman" w:cstheme="minorHAnsi"/>
          <w:bCs/>
        </w:rPr>
        <w:t xml:space="preserve"> 20:09pm</w:t>
      </w:r>
    </w:p>
    <w:p w14:paraId="0873E657" w14:textId="77777777" w:rsidR="009A69FA" w:rsidRPr="00A613FE" w:rsidRDefault="009A69FA" w:rsidP="009A69FA">
      <w:pPr>
        <w:pStyle w:val="ListParagraph"/>
        <w:spacing w:before="120" w:after="120" w:line="240" w:lineRule="auto"/>
        <w:rPr>
          <w:rFonts w:eastAsia="Times New Roman" w:cstheme="minorHAnsi"/>
          <w:bCs/>
        </w:rPr>
      </w:pPr>
    </w:p>
    <w:p w14:paraId="1B61817F" w14:textId="77777777" w:rsidR="009A69FA" w:rsidRPr="00E42AE8" w:rsidRDefault="009A69FA" w:rsidP="009A69FA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06B19FCF" w14:textId="77777777" w:rsidR="009A69FA" w:rsidRDefault="009A69FA" w:rsidP="009A69FA">
      <w:pPr>
        <w:pStyle w:val="ListParagraph"/>
        <w:spacing w:before="60"/>
        <w:ind w:left="360"/>
      </w:pPr>
      <w:r w:rsidRPr="009A69FA">
        <w:rPr>
          <w:rFonts w:ascii="Calibri" w:hAnsi="Calibri"/>
        </w:rPr>
        <w:t>Peter Powell, Chairman, Sproughton Parish Council Planning Committee</w:t>
      </w:r>
    </w:p>
    <w:p w14:paraId="17118967" w14:textId="1006638B" w:rsidR="007D229F" w:rsidRDefault="00612947">
      <w:r>
        <w:t xml:space="preserve"> </w:t>
      </w:r>
    </w:p>
    <w:sectPr w:rsidR="007D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86EC3" w14:textId="77777777" w:rsidR="00690514" w:rsidRDefault="00690514" w:rsidP="00901AC6">
      <w:pPr>
        <w:spacing w:line="240" w:lineRule="auto"/>
      </w:pPr>
      <w:r>
        <w:separator/>
      </w:r>
    </w:p>
  </w:endnote>
  <w:endnote w:type="continuationSeparator" w:id="0">
    <w:p w14:paraId="20DB6753" w14:textId="77777777" w:rsidR="00690514" w:rsidRDefault="00690514" w:rsidP="00901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5E19E" w14:textId="77777777" w:rsidR="008234A1" w:rsidRDefault="00823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6983F" w14:textId="77777777" w:rsidR="008234A1" w:rsidRDefault="008234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A78C1" w14:textId="77777777" w:rsidR="008234A1" w:rsidRDefault="00823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28994" w14:textId="77777777" w:rsidR="00690514" w:rsidRDefault="00690514" w:rsidP="00901AC6">
      <w:pPr>
        <w:spacing w:line="240" w:lineRule="auto"/>
      </w:pPr>
      <w:r>
        <w:separator/>
      </w:r>
    </w:p>
  </w:footnote>
  <w:footnote w:type="continuationSeparator" w:id="0">
    <w:p w14:paraId="7EEC8FDF" w14:textId="77777777" w:rsidR="00690514" w:rsidRDefault="00690514" w:rsidP="00901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D0E62" w14:textId="6F02EB9F" w:rsidR="008234A1" w:rsidRDefault="0082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0335" w14:textId="5E16215B" w:rsidR="008234A1" w:rsidRDefault="008234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0D45F" w14:textId="45DDF4BE" w:rsidR="008234A1" w:rsidRDefault="0082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D52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F9010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BB5B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9810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547C0B"/>
    <w:multiLevelType w:val="multilevel"/>
    <w:tmpl w:val="65328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AF00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E"/>
    <w:rsid w:val="000314A6"/>
    <w:rsid w:val="00176C46"/>
    <w:rsid w:val="00212672"/>
    <w:rsid w:val="003727A4"/>
    <w:rsid w:val="003B3D37"/>
    <w:rsid w:val="00475741"/>
    <w:rsid w:val="00531CDC"/>
    <w:rsid w:val="00612947"/>
    <w:rsid w:val="00645B64"/>
    <w:rsid w:val="00676AFF"/>
    <w:rsid w:val="00690514"/>
    <w:rsid w:val="007D229F"/>
    <w:rsid w:val="008234A1"/>
    <w:rsid w:val="00901AC6"/>
    <w:rsid w:val="009474C3"/>
    <w:rsid w:val="009A69FA"/>
    <w:rsid w:val="00A613FE"/>
    <w:rsid w:val="00BB1C38"/>
    <w:rsid w:val="00BE4140"/>
    <w:rsid w:val="00D32527"/>
    <w:rsid w:val="00E66FC7"/>
    <w:rsid w:val="00E77655"/>
    <w:rsid w:val="00E96781"/>
    <w:rsid w:val="00E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86C3C"/>
  <w15:chartTrackingRefBased/>
  <w15:docId w15:val="{A3FAF23F-F601-4B08-9660-053A6418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C6"/>
  </w:style>
  <w:style w:type="paragraph" w:styleId="Footer">
    <w:name w:val="footer"/>
    <w:basedOn w:val="Normal"/>
    <w:link w:val="FooterChar"/>
    <w:uiPriority w:val="99"/>
    <w:unhideWhenUsed/>
    <w:rsid w:val="00901A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2020-08-12T15:03:00Z</cp:lastPrinted>
  <dcterms:created xsi:type="dcterms:W3CDTF">2020-07-17T11:51:00Z</dcterms:created>
  <dcterms:modified xsi:type="dcterms:W3CDTF">2020-08-12T17:53:00Z</dcterms:modified>
</cp:coreProperties>
</file>