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0478" w14:textId="04958CE2" w:rsidR="000401B9" w:rsidRDefault="000401B9" w:rsidP="000401B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Minutes of the Sproughton Parish Council Meeting </w:t>
      </w:r>
      <w:r>
        <w:rPr>
          <w:rFonts w:ascii="Comic Sans MS" w:hAnsi="Comic Sans MS"/>
          <w:b/>
        </w:rPr>
        <w:t>held in the Barley Room, the Tithe Barn, Lower Stre</w:t>
      </w:r>
      <w:r w:rsidR="00FE12CB">
        <w:rPr>
          <w:rFonts w:ascii="Comic Sans MS" w:hAnsi="Comic Sans MS"/>
          <w:b/>
        </w:rPr>
        <w:t xml:space="preserve">et, Sproughton, </w:t>
      </w:r>
      <w:r w:rsidR="008F0091">
        <w:rPr>
          <w:rFonts w:ascii="Comic Sans MS" w:eastAsia="Times New Roman" w:hAnsi="Comic Sans MS" w:cstheme="minorHAnsi"/>
          <w:b/>
        </w:rPr>
        <w:t xml:space="preserve">Wednesday </w:t>
      </w:r>
      <w:r w:rsidR="00F314A4">
        <w:rPr>
          <w:rFonts w:ascii="Comic Sans MS" w:eastAsia="Times New Roman" w:hAnsi="Comic Sans MS" w:cstheme="minorHAnsi"/>
          <w:b/>
        </w:rPr>
        <w:t>13</w:t>
      </w:r>
      <w:r w:rsidR="00F314A4" w:rsidRPr="00F314A4">
        <w:rPr>
          <w:rFonts w:ascii="Comic Sans MS" w:eastAsia="Times New Roman" w:hAnsi="Comic Sans MS" w:cstheme="minorHAnsi"/>
          <w:b/>
          <w:vertAlign w:val="superscript"/>
        </w:rPr>
        <w:t>th</w:t>
      </w:r>
      <w:r w:rsidR="00F314A4">
        <w:rPr>
          <w:rFonts w:ascii="Comic Sans MS" w:eastAsia="Times New Roman" w:hAnsi="Comic Sans MS" w:cstheme="minorHAnsi"/>
          <w:b/>
        </w:rPr>
        <w:t xml:space="preserve"> April</w:t>
      </w:r>
      <w:r>
        <w:rPr>
          <w:rFonts w:ascii="Comic Sans MS" w:eastAsia="Times New Roman" w:hAnsi="Comic Sans MS" w:cstheme="minorHAnsi"/>
          <w:b/>
        </w:rPr>
        <w:t xml:space="preserve"> 202</w:t>
      </w:r>
      <w:r w:rsidR="008F0091">
        <w:rPr>
          <w:rFonts w:ascii="Comic Sans MS" w:eastAsia="Times New Roman" w:hAnsi="Comic Sans MS" w:cstheme="minorHAnsi"/>
          <w:b/>
        </w:rPr>
        <w:t>2</w:t>
      </w:r>
      <w:r>
        <w:rPr>
          <w:rFonts w:ascii="Comic Sans MS" w:eastAsia="Times New Roman" w:hAnsi="Comic Sans MS" w:cstheme="minorHAnsi"/>
          <w:b/>
        </w:rPr>
        <w:t xml:space="preserve"> at 7:30pm.</w:t>
      </w:r>
    </w:p>
    <w:tbl>
      <w:tblPr>
        <w:tblStyle w:val="TableGrid"/>
        <w:tblW w:w="960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322"/>
      </w:tblGrid>
      <w:tr w:rsidR="000401B9" w:rsidRPr="006C34A8" w14:paraId="0B080BBD" w14:textId="77777777" w:rsidTr="00967F9A">
        <w:trPr>
          <w:jc w:val="center"/>
        </w:trPr>
        <w:tc>
          <w:tcPr>
            <w:tcW w:w="284" w:type="dxa"/>
          </w:tcPr>
          <w:p w14:paraId="0B08F774" w14:textId="77777777" w:rsidR="000401B9" w:rsidRPr="005E5A87" w:rsidRDefault="000401B9" w:rsidP="00B60024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9322" w:type="dxa"/>
          </w:tcPr>
          <w:p w14:paraId="0389FE8E" w14:textId="77777777" w:rsidR="008F0091" w:rsidRDefault="008F0091" w:rsidP="00611DE5">
            <w:pPr>
              <w:spacing w:line="240" w:lineRule="auto"/>
              <w:rPr>
                <w:rFonts w:ascii="Comic Sans MS" w:hAnsi="Comic Sans MS"/>
                <w:b/>
                <w:u w:val="single"/>
              </w:rPr>
            </w:pPr>
          </w:p>
          <w:p w14:paraId="2D53BFCB" w14:textId="0AC16FFF" w:rsidR="008F0091" w:rsidRPr="00AC6A1F" w:rsidRDefault="008F0091" w:rsidP="00611DE5">
            <w:pPr>
              <w:spacing w:line="240" w:lineRule="auto"/>
              <w:rPr>
                <w:rFonts w:ascii="Comic Sans MS" w:hAnsi="Comic Sans MS"/>
                <w:bCs/>
              </w:rPr>
            </w:pPr>
            <w:r w:rsidRPr="00AC6A1F">
              <w:rPr>
                <w:rFonts w:ascii="Comic Sans MS" w:hAnsi="Comic Sans MS"/>
                <w:b/>
              </w:rPr>
              <w:t>ATTENDEES:</w:t>
            </w:r>
            <w:r w:rsidR="00673E26" w:rsidRPr="00AC6A1F">
              <w:rPr>
                <w:rFonts w:ascii="Comic Sans MS" w:hAnsi="Comic Sans MS"/>
                <w:bCs/>
              </w:rPr>
              <w:t xml:space="preserve"> </w:t>
            </w:r>
            <w:r w:rsidR="00AC6A1F" w:rsidRPr="00AC6A1F">
              <w:rPr>
                <w:rFonts w:ascii="Comic Sans MS" w:hAnsi="Comic Sans MS"/>
                <w:bCs/>
              </w:rPr>
              <w:t xml:space="preserve"> Cllr Davies, King, Maxwell,</w:t>
            </w:r>
            <w:r w:rsidR="00AC6A1F">
              <w:rPr>
                <w:rFonts w:ascii="Comic Sans MS" w:hAnsi="Comic Sans MS"/>
                <w:bCs/>
              </w:rPr>
              <w:t xml:space="preserve"> </w:t>
            </w:r>
            <w:proofErr w:type="gramStart"/>
            <w:r w:rsidR="00AC6A1F" w:rsidRPr="00AC6A1F">
              <w:rPr>
                <w:rFonts w:ascii="Comic Sans MS" w:hAnsi="Comic Sans MS"/>
                <w:bCs/>
              </w:rPr>
              <w:t>Curl</w:t>
            </w:r>
            <w:proofErr w:type="gramEnd"/>
            <w:r w:rsidR="00AC6A1F" w:rsidRPr="00AC6A1F">
              <w:rPr>
                <w:rFonts w:ascii="Comic Sans MS" w:hAnsi="Comic Sans MS"/>
                <w:bCs/>
              </w:rPr>
              <w:t xml:space="preserve"> and Barber. Kirsty Webber (Clerk)</w:t>
            </w:r>
          </w:p>
          <w:p w14:paraId="2BF426C0" w14:textId="77777777" w:rsidR="00135739" w:rsidRDefault="00135739" w:rsidP="00AC6A1F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OPENING INCLUDING PUBLIC FORUM</w:t>
            </w:r>
          </w:p>
          <w:p w14:paraId="507F63EC" w14:textId="39F24BA6" w:rsidR="00135739" w:rsidRDefault="00135739" w:rsidP="00AC6A1F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APOLOGIES</w:t>
            </w:r>
          </w:p>
          <w:p w14:paraId="1F4CFA1F" w14:textId="1E317485" w:rsidR="00AC6A1F" w:rsidRPr="00AC6A1F" w:rsidRDefault="00AC6A1F" w:rsidP="00AC6A1F">
            <w:pPr>
              <w:pStyle w:val="ListParagraph"/>
              <w:numPr>
                <w:ilvl w:val="1"/>
                <w:numId w:val="17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AC6A1F">
              <w:rPr>
                <w:rFonts w:ascii="Comic Sans MS" w:hAnsi="Comic Sans MS"/>
                <w:bCs/>
              </w:rPr>
              <w:t>Cllr Powell</w:t>
            </w:r>
          </w:p>
          <w:p w14:paraId="42293C36" w14:textId="6A4FDB4B" w:rsidR="00135739" w:rsidRDefault="00135739" w:rsidP="00AC6A1F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149CC94E" w14:textId="4D39852D" w:rsidR="00AC6A1F" w:rsidRPr="00AC6A1F" w:rsidRDefault="00AC6A1F" w:rsidP="00AC6A1F">
            <w:pPr>
              <w:numPr>
                <w:ilvl w:val="1"/>
                <w:numId w:val="17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 w:rsidR="006353FB"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</w:t>
            </w:r>
          </w:p>
          <w:p w14:paraId="42F7B789" w14:textId="32B6DACD" w:rsidR="00135739" w:rsidRDefault="00135739" w:rsidP="00AC6A1F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2BF4C0F1" w14:textId="35ED4536" w:rsidR="006353FB" w:rsidRPr="006353FB" w:rsidRDefault="006353FB" w:rsidP="006353FB">
            <w:pPr>
              <w:pStyle w:val="ListParagraph"/>
              <w:numPr>
                <w:ilvl w:val="1"/>
                <w:numId w:val="17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353FB">
              <w:rPr>
                <w:rFonts w:ascii="Comic Sans MS" w:hAnsi="Comic Sans MS"/>
                <w:bCs/>
              </w:rPr>
              <w:t>None received</w:t>
            </w:r>
          </w:p>
          <w:p w14:paraId="3448ED65" w14:textId="77777777" w:rsidR="00135739" w:rsidRDefault="00135739" w:rsidP="00AC6A1F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MINUTES</w:t>
            </w:r>
          </w:p>
          <w:p w14:paraId="0FA68B44" w14:textId="77777777" w:rsidR="00AC6A1F" w:rsidRDefault="00135739" w:rsidP="00AC6A1F">
            <w:pPr>
              <w:pStyle w:val="ListParagraph"/>
              <w:numPr>
                <w:ilvl w:val="1"/>
                <w:numId w:val="17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Councillors to consider and approve the minutes of the Parish Council meeting held on 9</w:t>
            </w:r>
            <w:r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March 2022.</w:t>
            </w:r>
          </w:p>
          <w:p w14:paraId="28247E25" w14:textId="3F1CFD17" w:rsidR="00AC6A1F" w:rsidRPr="00AC6A1F" w:rsidRDefault="00AC6A1F" w:rsidP="00AC6A1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AC6A1F">
              <w:rPr>
                <w:rFonts w:ascii="Comic Sans MS" w:hAnsi="Comic Sans MS"/>
              </w:rPr>
              <w:t xml:space="preserve">5.1.1 </w:t>
            </w:r>
            <w:r w:rsidRPr="00AC6A1F">
              <w:rPr>
                <w:rFonts w:ascii="Comic Sans MS" w:eastAsia="Times New Roman" w:hAnsi="Comic Sans MS" w:cs="Calibri"/>
              </w:rPr>
              <w:t>These are believed to be factually correct. Cllr</w:t>
            </w:r>
            <w:r w:rsidR="006353FB">
              <w:rPr>
                <w:rFonts w:ascii="Comic Sans MS" w:eastAsia="Times New Roman" w:hAnsi="Comic Sans MS" w:cs="Calibri"/>
              </w:rPr>
              <w:t xml:space="preserve"> Davies</w:t>
            </w:r>
            <w:r w:rsidRPr="00AC6A1F">
              <w:rPr>
                <w:rFonts w:ascii="Comic Sans MS" w:eastAsia="Times New Roman" w:hAnsi="Comic Sans MS" w:cs="Calibri"/>
              </w:rPr>
              <w:t xml:space="preserve"> proposed, Cllr </w:t>
            </w:r>
            <w:r w:rsidR="006353FB">
              <w:rPr>
                <w:rFonts w:ascii="Comic Sans MS" w:eastAsia="Times New Roman" w:hAnsi="Comic Sans MS" w:cs="Calibri"/>
              </w:rPr>
              <w:t xml:space="preserve">Barber </w:t>
            </w:r>
            <w:r w:rsidRPr="00AC6A1F">
              <w:rPr>
                <w:rFonts w:ascii="Comic Sans MS" w:eastAsia="Times New Roman" w:hAnsi="Comic Sans MS" w:cs="Calibri"/>
              </w:rPr>
              <w:t xml:space="preserve">seconded all Cllrs agreed to the minutes of </w:t>
            </w:r>
            <w:r w:rsidR="006353FB">
              <w:rPr>
                <w:rFonts w:ascii="Comic Sans MS" w:eastAsia="Times New Roman" w:hAnsi="Comic Sans MS" w:cs="Calibri"/>
              </w:rPr>
              <w:t>9</w:t>
            </w:r>
            <w:r w:rsidR="006353FB" w:rsidRPr="006353FB">
              <w:rPr>
                <w:rFonts w:ascii="Comic Sans MS" w:eastAsia="Times New Roman" w:hAnsi="Comic Sans MS" w:cs="Calibri"/>
                <w:vertAlign w:val="superscript"/>
              </w:rPr>
              <w:t>th</w:t>
            </w:r>
            <w:r w:rsidR="006353FB">
              <w:rPr>
                <w:rFonts w:ascii="Comic Sans MS" w:eastAsia="Times New Roman" w:hAnsi="Comic Sans MS" w:cs="Calibri"/>
              </w:rPr>
              <w:t xml:space="preserve"> </w:t>
            </w:r>
            <w:r w:rsidR="006353FB" w:rsidRPr="00AC6A1F">
              <w:rPr>
                <w:rFonts w:ascii="Comic Sans MS" w:eastAsia="Times New Roman" w:hAnsi="Comic Sans MS" w:cs="Calibri"/>
              </w:rPr>
              <w:t>March</w:t>
            </w:r>
            <w:r w:rsidRPr="00AC6A1F">
              <w:rPr>
                <w:rFonts w:ascii="Comic Sans MS" w:eastAsia="Times New Roman" w:hAnsi="Comic Sans MS" w:cs="Calibri"/>
              </w:rPr>
              <w:t xml:space="preserve"> 2022.</w:t>
            </w:r>
          </w:p>
          <w:p w14:paraId="4F2C7473" w14:textId="2917D8F2" w:rsidR="00AC6A1F" w:rsidRDefault="00135739" w:rsidP="00AC6A1F">
            <w:pPr>
              <w:pStyle w:val="ListParagraph"/>
              <w:numPr>
                <w:ilvl w:val="1"/>
                <w:numId w:val="17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of actions from previous minutes</w:t>
            </w:r>
          </w:p>
          <w:p w14:paraId="12EA88F2" w14:textId="5FBD8A39" w:rsidR="00AC6A1F" w:rsidRPr="00AC6A1F" w:rsidRDefault="00AC6A1F" w:rsidP="00AC6A1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5.2.1 All actions complete</w:t>
            </w:r>
          </w:p>
          <w:p w14:paraId="4F4D9824" w14:textId="77777777" w:rsidR="00135739" w:rsidRDefault="00135739" w:rsidP="00AC6A1F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ACTIONS &amp; PROJECTS</w:t>
            </w:r>
          </w:p>
          <w:p w14:paraId="1C9BB65D" w14:textId="77777777" w:rsidR="00135739" w:rsidRDefault="00135739" w:rsidP="00AC6A1F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>FINANCE</w:t>
            </w:r>
          </w:p>
          <w:p w14:paraId="2806E967" w14:textId="4C50FD43" w:rsidR="00AC6A1F" w:rsidRPr="00123FDC" w:rsidRDefault="00135739" w:rsidP="00AC6A1F">
            <w:pPr>
              <w:pStyle w:val="ListParagraph"/>
              <w:numPr>
                <w:ilvl w:val="1"/>
                <w:numId w:val="17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0" w:name="_Hlk73614552"/>
            <w:r w:rsidRPr="00123FDC">
              <w:rPr>
                <w:rFonts w:ascii="Comic Sans MS" w:hAnsi="Comic Sans MS"/>
                <w:u w:val="single"/>
              </w:rPr>
              <w:t>Monthly Payments – Councillors to approve this month’s payments</w:t>
            </w:r>
          </w:p>
          <w:p w14:paraId="5A10CB87" w14:textId="55CFB712" w:rsidR="00AC6A1F" w:rsidRPr="00AC6A1F" w:rsidRDefault="00AC6A1F" w:rsidP="00AC6A1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7.1 Cllr</w:t>
            </w:r>
            <w:r w:rsidR="006353FB">
              <w:rPr>
                <w:rFonts w:ascii="Comic Sans MS" w:hAnsi="Comic Sans MS"/>
              </w:rPr>
              <w:t xml:space="preserve"> Davies </w:t>
            </w:r>
            <w:r>
              <w:rPr>
                <w:rFonts w:ascii="Comic Sans MS" w:hAnsi="Comic Sans MS"/>
              </w:rPr>
              <w:t>proposed to approve the monthly payments, Cllr</w:t>
            </w:r>
            <w:r w:rsidR="006353FB">
              <w:rPr>
                <w:rFonts w:ascii="Comic Sans MS" w:hAnsi="Comic Sans MS"/>
              </w:rPr>
              <w:t xml:space="preserve"> King</w:t>
            </w:r>
            <w:r>
              <w:rPr>
                <w:rFonts w:ascii="Comic Sans MS" w:hAnsi="Comic Sans MS"/>
              </w:rPr>
              <w:t xml:space="preserve"> seconded all Cllrs agreed.</w:t>
            </w:r>
          </w:p>
          <w:p w14:paraId="5469662A" w14:textId="2D4EA214" w:rsidR="00AC6A1F" w:rsidRPr="00123FDC" w:rsidRDefault="00135739" w:rsidP="00AC6A1F">
            <w:pPr>
              <w:pStyle w:val="ListParagraph"/>
              <w:numPr>
                <w:ilvl w:val="1"/>
                <w:numId w:val="17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23FDC">
              <w:rPr>
                <w:rFonts w:ascii="Comic Sans MS" w:hAnsi="Comic Sans MS"/>
                <w:u w:val="single"/>
              </w:rPr>
              <w:t>Bank Reconciliation approval.</w:t>
            </w:r>
          </w:p>
          <w:p w14:paraId="6F948A70" w14:textId="61730ECD" w:rsidR="003E1117" w:rsidRDefault="00AC6A1F" w:rsidP="003E1117">
            <w:pPr>
              <w:pStyle w:val="ListParagraph"/>
              <w:numPr>
                <w:ilvl w:val="2"/>
                <w:numId w:val="19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</w:t>
            </w:r>
            <w:r w:rsidR="003E1117">
              <w:rPr>
                <w:rFonts w:ascii="Comic Sans MS" w:hAnsi="Comic Sans MS"/>
              </w:rPr>
              <w:t xml:space="preserve"> King </w:t>
            </w:r>
            <w:r>
              <w:rPr>
                <w:rFonts w:ascii="Comic Sans MS" w:hAnsi="Comic Sans MS"/>
              </w:rPr>
              <w:t>proposed to approve the Bank Reconciliations, Cllr</w:t>
            </w:r>
            <w:r w:rsidR="003E1117">
              <w:rPr>
                <w:rFonts w:ascii="Comic Sans MS" w:hAnsi="Comic Sans MS"/>
              </w:rPr>
              <w:t xml:space="preserve"> Davies</w:t>
            </w:r>
            <w:r>
              <w:rPr>
                <w:rFonts w:ascii="Comic Sans MS" w:hAnsi="Comic Sans MS"/>
              </w:rPr>
              <w:t xml:space="preserve"> seconded all Cllrs agreed.</w:t>
            </w:r>
          </w:p>
          <w:p w14:paraId="4A6C4C49" w14:textId="4B8811CA" w:rsidR="00E53271" w:rsidRPr="00123FDC" w:rsidRDefault="003E1117" w:rsidP="002215A2">
            <w:pPr>
              <w:pStyle w:val="ListParagraph"/>
              <w:numPr>
                <w:ilvl w:val="1"/>
                <w:numId w:val="19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23FDC">
              <w:rPr>
                <w:rFonts w:ascii="Comic Sans MS" w:hAnsi="Comic Sans MS"/>
                <w:u w:val="single"/>
              </w:rPr>
              <w:t>Quarterly Bank Reconciliation</w:t>
            </w:r>
          </w:p>
          <w:p w14:paraId="3E1F46AD" w14:textId="79ED1EF0" w:rsidR="002215A2" w:rsidRPr="002215A2" w:rsidRDefault="002215A2" w:rsidP="002215A2">
            <w:pPr>
              <w:pStyle w:val="ListParagraph"/>
              <w:spacing w:before="120" w:after="120" w:line="240" w:lineRule="auto"/>
              <w:ind w:left="1116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7.3.1</w:t>
            </w:r>
            <w:r w:rsidR="00123FDC">
              <w:rPr>
                <w:rFonts w:ascii="Comic Sans MS" w:hAnsi="Comic Sans MS"/>
              </w:rPr>
              <w:t xml:space="preserve"> All Cllrs agreed the quarterly bank reconciliation.</w:t>
            </w:r>
          </w:p>
          <w:p w14:paraId="673A6F44" w14:textId="10DF89F3" w:rsidR="00E53271" w:rsidRPr="00123FDC" w:rsidRDefault="00135739" w:rsidP="002215A2">
            <w:pPr>
              <w:pStyle w:val="ListParagraph"/>
              <w:numPr>
                <w:ilvl w:val="1"/>
                <w:numId w:val="19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23FDC">
              <w:rPr>
                <w:rFonts w:ascii="Comic Sans MS" w:hAnsi="Comic Sans MS"/>
                <w:u w:val="single"/>
              </w:rPr>
              <w:t>NP Invoices for approval.</w:t>
            </w:r>
          </w:p>
          <w:p w14:paraId="6ABBF81B" w14:textId="755FB09B" w:rsidR="002215A2" w:rsidRPr="002215A2" w:rsidRDefault="002215A2" w:rsidP="002215A2">
            <w:pPr>
              <w:pStyle w:val="ListParagraph"/>
              <w:spacing w:before="120" w:after="120" w:line="240" w:lineRule="auto"/>
              <w:ind w:left="1116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7.4.1</w:t>
            </w:r>
            <w:r w:rsidR="00123FDC">
              <w:rPr>
                <w:rFonts w:ascii="Comic Sans MS" w:hAnsi="Comic Sans MS"/>
              </w:rPr>
              <w:t xml:space="preserve"> None received.</w:t>
            </w:r>
          </w:p>
          <w:p w14:paraId="14659961" w14:textId="50A97B4E" w:rsidR="00E53271" w:rsidRPr="00123FDC" w:rsidRDefault="00135739" w:rsidP="00E53271">
            <w:pPr>
              <w:pStyle w:val="ListParagraph"/>
              <w:numPr>
                <w:ilvl w:val="1"/>
                <w:numId w:val="19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23FDC">
              <w:rPr>
                <w:rFonts w:ascii="Comic Sans MS" w:hAnsi="Comic Sans MS"/>
                <w:u w:val="single"/>
              </w:rPr>
              <w:t>Barn Waiver Fee</w:t>
            </w:r>
          </w:p>
          <w:p w14:paraId="10EC46AA" w14:textId="0A6D37D1" w:rsidR="00E53271" w:rsidRPr="00E53271" w:rsidRDefault="00E53271" w:rsidP="00E53271">
            <w:pPr>
              <w:pStyle w:val="ListParagraph"/>
              <w:spacing w:before="120" w:after="120" w:line="240" w:lineRule="auto"/>
              <w:ind w:left="1116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7.5.1</w:t>
            </w:r>
            <w:r w:rsidR="005D0F62">
              <w:rPr>
                <w:rFonts w:ascii="Comic Sans MS" w:hAnsi="Comic Sans MS"/>
              </w:rPr>
              <w:t xml:space="preserve"> Cllrs discussed waiver the hire fee for the Tithe Barn for the school Christmas fayre. All Cllrs agreed to waiver hire charge.</w:t>
            </w:r>
          </w:p>
          <w:p w14:paraId="47B5E821" w14:textId="512681EF" w:rsidR="00E53271" w:rsidRPr="00123FDC" w:rsidRDefault="00135739" w:rsidP="00E53271">
            <w:pPr>
              <w:pStyle w:val="ListParagraph"/>
              <w:numPr>
                <w:ilvl w:val="1"/>
                <w:numId w:val="19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23FDC">
              <w:rPr>
                <w:rFonts w:ascii="Comic Sans MS" w:hAnsi="Comic Sans MS"/>
                <w:u w:val="single"/>
              </w:rPr>
              <w:t>Community shop yearend balance</w:t>
            </w:r>
          </w:p>
          <w:p w14:paraId="4D539B5E" w14:textId="561F650F" w:rsidR="00E53271" w:rsidRPr="00E53271" w:rsidRDefault="00E53271" w:rsidP="00E53271">
            <w:pPr>
              <w:pStyle w:val="ListParagraph"/>
              <w:spacing w:before="120" w:after="120" w:line="240" w:lineRule="auto"/>
              <w:ind w:left="1116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7.6.1</w:t>
            </w:r>
            <w:r w:rsidR="005D0F62">
              <w:rPr>
                <w:rFonts w:ascii="Comic Sans MS" w:hAnsi="Comic Sans MS"/>
              </w:rPr>
              <w:t xml:space="preserve"> Cllrs discussed the shop </w:t>
            </w:r>
            <w:r w:rsidR="00E76067">
              <w:rPr>
                <w:rFonts w:ascii="Comic Sans MS" w:hAnsi="Comic Sans MS"/>
              </w:rPr>
              <w:t>year-end</w:t>
            </w:r>
            <w:r w:rsidR="005D0F62">
              <w:rPr>
                <w:rFonts w:ascii="Comic Sans MS" w:hAnsi="Comic Sans MS"/>
              </w:rPr>
              <w:t xml:space="preserve"> </w:t>
            </w:r>
            <w:r w:rsidR="00E76067">
              <w:rPr>
                <w:rFonts w:ascii="Comic Sans MS" w:hAnsi="Comic Sans MS"/>
              </w:rPr>
              <w:t>balance,</w:t>
            </w:r>
            <w:r w:rsidR="005D0F62">
              <w:rPr>
                <w:rFonts w:ascii="Comic Sans MS" w:hAnsi="Comic Sans MS"/>
              </w:rPr>
              <w:t xml:space="preserve"> and it was agreed for the shop to notify what they would like us to do with the </w:t>
            </w:r>
            <w:r w:rsidR="00E76067" w:rsidRPr="00E76067">
              <w:rPr>
                <w:rFonts w:ascii="Comic Sans MS" w:hAnsi="Comic Sans MS"/>
                <w:b/>
                <w:color w:val="000000"/>
              </w:rPr>
              <w:t>£789.67</w:t>
            </w:r>
            <w:r w:rsidR="00E76067">
              <w:rPr>
                <w:rFonts w:ascii="Comic Sans MS" w:hAnsi="Comic Sans MS"/>
                <w:b/>
                <w:color w:val="000000"/>
              </w:rPr>
              <w:t xml:space="preserve"> credit.</w:t>
            </w:r>
          </w:p>
          <w:p w14:paraId="15876B57" w14:textId="439231D7" w:rsidR="00E53271" w:rsidRPr="00123FDC" w:rsidRDefault="00A56AD3" w:rsidP="00E53271">
            <w:pPr>
              <w:pStyle w:val="ListParagraph"/>
              <w:numPr>
                <w:ilvl w:val="1"/>
                <w:numId w:val="19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23FDC">
              <w:rPr>
                <w:rFonts w:ascii="Comic Sans MS" w:hAnsi="Comic Sans MS"/>
                <w:u w:val="single"/>
              </w:rPr>
              <w:t>Community Shop Frames</w:t>
            </w:r>
          </w:p>
          <w:p w14:paraId="5A8EEB62" w14:textId="11B810AC" w:rsidR="00E53271" w:rsidRPr="00E53271" w:rsidRDefault="00E53271" w:rsidP="00E53271">
            <w:pPr>
              <w:pStyle w:val="ListParagraph"/>
              <w:spacing w:before="120" w:after="120" w:line="240" w:lineRule="auto"/>
              <w:ind w:left="1116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7.7.1</w:t>
            </w:r>
            <w:r w:rsidR="00E76067">
              <w:rPr>
                <w:rFonts w:ascii="Comic Sans MS" w:hAnsi="Comic Sans MS"/>
              </w:rPr>
              <w:t xml:space="preserve"> Cllrs discussed purchasing A frames which could be </w:t>
            </w:r>
            <w:r w:rsidR="00845B51">
              <w:rPr>
                <w:rFonts w:ascii="Comic Sans MS" w:hAnsi="Comic Sans MS"/>
              </w:rPr>
              <w:t xml:space="preserve">borrowed </w:t>
            </w:r>
            <w:r w:rsidR="00E76067">
              <w:rPr>
                <w:rFonts w:ascii="Comic Sans MS" w:hAnsi="Comic Sans MS"/>
              </w:rPr>
              <w:t xml:space="preserve">by the shop to advertise. </w:t>
            </w:r>
            <w:r w:rsidR="00780F0B">
              <w:rPr>
                <w:rFonts w:ascii="Comic Sans MS" w:hAnsi="Comic Sans MS"/>
              </w:rPr>
              <w:t>Cllrs agreed a budget up to £1000. Cllr Davies proposed, Cllr King seconded all Cllrs agreed.</w:t>
            </w:r>
          </w:p>
          <w:p w14:paraId="28832777" w14:textId="7C0CA650" w:rsidR="00E53271" w:rsidRPr="00123FDC" w:rsidRDefault="00A56AD3" w:rsidP="00E53271">
            <w:pPr>
              <w:pStyle w:val="ListParagraph"/>
              <w:numPr>
                <w:ilvl w:val="1"/>
                <w:numId w:val="19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23FDC">
              <w:rPr>
                <w:rFonts w:ascii="Comic Sans MS" w:hAnsi="Comic Sans MS"/>
                <w:u w:val="single"/>
              </w:rPr>
              <w:t>Pea Shin</w:t>
            </w:r>
            <w:r w:rsidR="00E53271" w:rsidRPr="00123FDC">
              <w:rPr>
                <w:rFonts w:ascii="Comic Sans MS" w:hAnsi="Comic Sans MS"/>
                <w:u w:val="single"/>
              </w:rPr>
              <w:t>gle burial ground</w:t>
            </w:r>
          </w:p>
          <w:p w14:paraId="0C554978" w14:textId="352FA948" w:rsidR="00E53271" w:rsidRPr="00E53271" w:rsidRDefault="00E53271" w:rsidP="00E53271">
            <w:pPr>
              <w:pStyle w:val="ListParagraph"/>
              <w:spacing w:before="120" w:after="120" w:line="240" w:lineRule="auto"/>
              <w:ind w:left="1116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7.8.1</w:t>
            </w:r>
            <w:r w:rsidR="00780F0B">
              <w:rPr>
                <w:rFonts w:ascii="Comic Sans MS" w:hAnsi="Comic Sans MS"/>
              </w:rPr>
              <w:t xml:space="preserve"> KW advised Cllrs that the burial ground path is getting very low of shingle in places. Cllrs agreed KW to investigate cost.</w:t>
            </w:r>
          </w:p>
          <w:p w14:paraId="1D19734B" w14:textId="749738C8" w:rsidR="00E53271" w:rsidRPr="00123FDC" w:rsidRDefault="00E53271" w:rsidP="00E53271">
            <w:pPr>
              <w:pStyle w:val="ListParagraph"/>
              <w:numPr>
                <w:ilvl w:val="1"/>
                <w:numId w:val="19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23FDC">
              <w:rPr>
                <w:rFonts w:ascii="Comic Sans MS" w:hAnsi="Comic Sans MS"/>
                <w:u w:val="single"/>
              </w:rPr>
              <w:t>Legal letter to BMSDC</w:t>
            </w:r>
          </w:p>
          <w:p w14:paraId="686A57D3" w14:textId="64E09F95" w:rsidR="00E53271" w:rsidRPr="00E53271" w:rsidRDefault="00E53271" w:rsidP="00E53271">
            <w:pPr>
              <w:pStyle w:val="ListParagraph"/>
              <w:spacing w:before="120" w:after="120" w:line="240" w:lineRule="auto"/>
              <w:ind w:left="1116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7.9.1</w:t>
            </w:r>
            <w:r w:rsidR="002215A2">
              <w:rPr>
                <w:rFonts w:ascii="Comic Sans MS" w:hAnsi="Comic Sans MS"/>
              </w:rPr>
              <w:t xml:space="preserve"> </w:t>
            </w:r>
            <w:r w:rsidR="00780F0B">
              <w:rPr>
                <w:rFonts w:ascii="Comic Sans MS" w:hAnsi="Comic Sans MS"/>
              </w:rPr>
              <w:t>As per the planning meeting it was agreed that a letter would be sent from our solicitor to BMSDC. Cllr Davies proposed a letter be sent at a cost of £500 + vat Cllr King seconded all Cllrs agreed.</w:t>
            </w:r>
          </w:p>
          <w:bookmarkEnd w:id="0"/>
          <w:p w14:paraId="17B2D9AD" w14:textId="77777777" w:rsidR="00135739" w:rsidRDefault="00135739" w:rsidP="00AC6A1F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REPORTS FROM COMMITTEES AND RELEVANT GROUPS</w:t>
            </w:r>
          </w:p>
          <w:p w14:paraId="4355794B" w14:textId="77777777" w:rsidR="00135739" w:rsidRPr="001D243D" w:rsidRDefault="00135739" w:rsidP="00AC6A1F">
            <w:pPr>
              <w:pStyle w:val="ListParagraph"/>
              <w:numPr>
                <w:ilvl w:val="1"/>
                <w:numId w:val="17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D243D">
              <w:rPr>
                <w:rFonts w:ascii="Comic Sans MS" w:hAnsi="Comic Sans MS"/>
                <w:bCs/>
                <w:u w:val="single"/>
              </w:rPr>
              <w:t>Tithe Barn</w:t>
            </w:r>
          </w:p>
          <w:p w14:paraId="411B1BF8" w14:textId="4DA209BF" w:rsidR="00135739" w:rsidRDefault="00135739" w:rsidP="00135739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8.1.1 </w:t>
            </w:r>
            <w:r w:rsidR="007D2982">
              <w:rPr>
                <w:rFonts w:ascii="Comic Sans MS" w:hAnsi="Comic Sans MS"/>
                <w:bCs/>
              </w:rPr>
              <w:t>KW updated Cllrs that the TB uniform is now ready to collect, Cllrs discussed and agreed that the TB Warden job description be reviewed</w:t>
            </w:r>
            <w:r w:rsidR="001D243D">
              <w:rPr>
                <w:rFonts w:ascii="Comic Sans MS" w:hAnsi="Comic Sans MS"/>
                <w:bCs/>
              </w:rPr>
              <w:t xml:space="preserve"> and updated where necessary and to be agreed by council.</w:t>
            </w:r>
          </w:p>
          <w:p w14:paraId="480CDE3F" w14:textId="77777777" w:rsidR="00135739" w:rsidRPr="001D243D" w:rsidRDefault="00135739" w:rsidP="001D243D">
            <w:pPr>
              <w:pStyle w:val="ListParagraph"/>
              <w:numPr>
                <w:ilvl w:val="1"/>
                <w:numId w:val="17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D243D">
              <w:rPr>
                <w:rFonts w:ascii="Comic Sans MS" w:hAnsi="Comic Sans MS"/>
                <w:bCs/>
                <w:u w:val="single"/>
              </w:rPr>
              <w:t>Allotments</w:t>
            </w:r>
          </w:p>
          <w:p w14:paraId="30B6F8F8" w14:textId="1B753071" w:rsidR="00135739" w:rsidRDefault="00135739" w:rsidP="00135739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 xml:space="preserve">8.2.1 </w:t>
            </w:r>
            <w:r w:rsidR="001D243D">
              <w:rPr>
                <w:rFonts w:ascii="Comic Sans MS" w:hAnsi="Comic Sans MS"/>
                <w:bCs/>
              </w:rPr>
              <w:t>Cllrs discussed and agreed that the Allotment agreement be reviewed and updated where necessary and to be agreed by council.</w:t>
            </w:r>
          </w:p>
          <w:p w14:paraId="767A1303" w14:textId="77777777" w:rsidR="00135739" w:rsidRPr="001D243D" w:rsidRDefault="00135739" w:rsidP="00AC6A1F">
            <w:pPr>
              <w:pStyle w:val="ListParagraph"/>
              <w:numPr>
                <w:ilvl w:val="1"/>
                <w:numId w:val="17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D243D">
              <w:rPr>
                <w:rFonts w:ascii="Comic Sans MS" w:hAnsi="Comic Sans MS"/>
                <w:bCs/>
                <w:u w:val="single"/>
              </w:rPr>
              <w:t>Community Shop</w:t>
            </w:r>
          </w:p>
          <w:p w14:paraId="443860E3" w14:textId="7642ADF0" w:rsidR="00135739" w:rsidRDefault="00135739" w:rsidP="00135739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8.3.1 </w:t>
            </w:r>
            <w:r w:rsidR="001D243D">
              <w:rPr>
                <w:rFonts w:ascii="Comic Sans MS" w:hAnsi="Comic Sans MS"/>
                <w:bCs/>
              </w:rPr>
              <w:t>As above.</w:t>
            </w:r>
          </w:p>
          <w:p w14:paraId="41E9B59D" w14:textId="77777777" w:rsidR="00135739" w:rsidRPr="001D243D" w:rsidRDefault="00135739" w:rsidP="00AC6A1F">
            <w:pPr>
              <w:pStyle w:val="ListParagraph"/>
              <w:numPr>
                <w:ilvl w:val="1"/>
                <w:numId w:val="17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D243D">
              <w:rPr>
                <w:rFonts w:ascii="Comic Sans MS" w:hAnsi="Comic Sans MS"/>
                <w:bCs/>
                <w:u w:val="single"/>
              </w:rPr>
              <w:t>Playing Field Management Committee</w:t>
            </w:r>
          </w:p>
          <w:p w14:paraId="3DE91703" w14:textId="364D380E" w:rsidR="00135739" w:rsidRDefault="00135739" w:rsidP="00135739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8.4.1 </w:t>
            </w:r>
            <w:r w:rsidR="001D243D">
              <w:rPr>
                <w:rFonts w:ascii="Comic Sans MS" w:hAnsi="Comic Sans MS"/>
                <w:bCs/>
              </w:rPr>
              <w:t>Cllrs discussed the ongoing issues around the play area maintenance. KW to investigate repair costs.</w:t>
            </w:r>
          </w:p>
          <w:p w14:paraId="322492CD" w14:textId="77777777" w:rsidR="00135739" w:rsidRPr="001D243D" w:rsidRDefault="00135739" w:rsidP="00AC6A1F">
            <w:pPr>
              <w:pStyle w:val="ListParagraph"/>
              <w:numPr>
                <w:ilvl w:val="1"/>
                <w:numId w:val="17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D243D">
              <w:rPr>
                <w:rFonts w:ascii="Comic Sans MS" w:hAnsi="Comic Sans MS"/>
                <w:bCs/>
                <w:u w:val="single"/>
              </w:rPr>
              <w:t>Children’s Play Area</w:t>
            </w:r>
          </w:p>
          <w:p w14:paraId="40208B9A" w14:textId="5CF4BCBC" w:rsidR="00135739" w:rsidRDefault="00135739" w:rsidP="00135739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8.5.1 </w:t>
            </w:r>
            <w:r w:rsidR="001D243D">
              <w:rPr>
                <w:rFonts w:ascii="Comic Sans MS" w:hAnsi="Comic Sans MS"/>
              </w:rPr>
              <w:t>The revised drawing and quote has been received. KW to send to school for children to comment.</w:t>
            </w:r>
          </w:p>
          <w:p w14:paraId="3B987793" w14:textId="77777777" w:rsidR="00135739" w:rsidRDefault="00135739" w:rsidP="00135739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8.6 </w:t>
            </w:r>
            <w:r w:rsidRPr="001D243D">
              <w:rPr>
                <w:rFonts w:ascii="Comic Sans MS" w:hAnsi="Comic Sans MS"/>
                <w:u w:val="single"/>
              </w:rPr>
              <w:t>Burial Ground</w:t>
            </w:r>
          </w:p>
          <w:p w14:paraId="63301A11" w14:textId="199CF243" w:rsidR="00135739" w:rsidRPr="00484C47" w:rsidRDefault="00135739" w:rsidP="00484C47">
            <w:pPr>
              <w:pStyle w:val="ListParagraph"/>
              <w:numPr>
                <w:ilvl w:val="2"/>
                <w:numId w:val="2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484C47">
              <w:rPr>
                <w:rFonts w:ascii="Comic Sans MS" w:hAnsi="Comic Sans MS"/>
              </w:rPr>
              <w:t>Update</w:t>
            </w:r>
          </w:p>
          <w:p w14:paraId="7C8C0FCF" w14:textId="095360F3" w:rsidR="00484C47" w:rsidRPr="00484C47" w:rsidRDefault="00135739" w:rsidP="00484C47">
            <w:pPr>
              <w:pStyle w:val="ListParagraph"/>
              <w:numPr>
                <w:ilvl w:val="1"/>
                <w:numId w:val="22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484C47">
              <w:rPr>
                <w:rFonts w:ascii="Comic Sans MS" w:hAnsi="Comic Sans MS"/>
                <w:u w:val="single"/>
              </w:rPr>
              <w:t>Beer Festival Committee</w:t>
            </w:r>
          </w:p>
          <w:p w14:paraId="378FD615" w14:textId="4FF7E356" w:rsidR="00484C47" w:rsidRDefault="00484C47" w:rsidP="00484C47">
            <w:pPr>
              <w:pStyle w:val="ListParagraph"/>
              <w:numPr>
                <w:ilvl w:val="2"/>
                <w:numId w:val="22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484C47">
              <w:rPr>
                <w:rFonts w:ascii="Comic Sans MS" w:hAnsi="Comic Sans MS"/>
                <w:bCs/>
              </w:rPr>
              <w:t>KW asked if the council would underwrite the PC Gin Table as this was not in the original beer festival budget</w:t>
            </w:r>
            <w:r>
              <w:rPr>
                <w:rFonts w:ascii="Comic Sans MS" w:hAnsi="Comic Sans MS"/>
                <w:bCs/>
              </w:rPr>
              <w:t>. JK advised that the committee would like the sound system to be checked before the festival.</w:t>
            </w:r>
          </w:p>
          <w:p w14:paraId="73D93CC5" w14:textId="4F533F5F" w:rsidR="00484C47" w:rsidRPr="00484C47" w:rsidRDefault="00484C47" w:rsidP="00484C47">
            <w:pPr>
              <w:pStyle w:val="ListParagraph"/>
              <w:numPr>
                <w:ilvl w:val="2"/>
                <w:numId w:val="22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CB has offered to meet KW at the TB to look at the system.</w:t>
            </w:r>
          </w:p>
          <w:p w14:paraId="2BA322EF" w14:textId="6931E84F" w:rsidR="00135739" w:rsidRPr="00484C47" w:rsidRDefault="00484C47" w:rsidP="00484C47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9.</w:t>
            </w:r>
            <w:r w:rsidR="00135739" w:rsidRPr="00484C47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1C0AAC8F" w14:textId="5EC22B60" w:rsidR="000330BA" w:rsidRPr="00484C47" w:rsidRDefault="00484C47" w:rsidP="00484C47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</w:t>
            </w:r>
            <w:r w:rsidRPr="00484C47">
              <w:rPr>
                <w:rFonts w:ascii="Comic Sans MS" w:hAnsi="Comic Sans MS"/>
                <w:bCs/>
              </w:rPr>
              <w:t>9.1</w:t>
            </w:r>
            <w:r>
              <w:rPr>
                <w:rFonts w:ascii="Comic Sans MS" w:hAnsi="Comic Sans MS"/>
                <w:b/>
              </w:rPr>
              <w:t xml:space="preserve"> </w:t>
            </w:r>
            <w:r w:rsidR="000330BA" w:rsidRPr="00484C47">
              <w:rPr>
                <w:rFonts w:ascii="Comic Sans MS" w:hAnsi="Comic Sans MS"/>
                <w:b/>
              </w:rPr>
              <w:t>Wednesday 11</w:t>
            </w:r>
            <w:r w:rsidR="000330BA" w:rsidRPr="00484C47">
              <w:rPr>
                <w:rFonts w:ascii="Comic Sans MS" w:hAnsi="Comic Sans MS"/>
                <w:b/>
                <w:vertAlign w:val="superscript"/>
              </w:rPr>
              <w:t>th</w:t>
            </w:r>
            <w:r w:rsidR="000330BA" w:rsidRPr="00484C47">
              <w:rPr>
                <w:rFonts w:ascii="Comic Sans MS" w:hAnsi="Comic Sans MS"/>
                <w:b/>
              </w:rPr>
              <w:t xml:space="preserve"> May 2022 at 7:30pm</w:t>
            </w:r>
          </w:p>
          <w:p w14:paraId="2C7FE99E" w14:textId="4526EA6D" w:rsidR="00135739" w:rsidRPr="00484C47" w:rsidRDefault="00484C47" w:rsidP="00484C47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10.</w:t>
            </w:r>
            <w:r w:rsidR="00135739" w:rsidRPr="00484C47">
              <w:rPr>
                <w:rFonts w:ascii="Comic Sans MS" w:hAnsi="Comic Sans MS"/>
                <w:b/>
              </w:rPr>
              <w:t>ITEMS FOR NEXT MEETING</w:t>
            </w:r>
          </w:p>
          <w:p w14:paraId="5A231319" w14:textId="2677DAB3" w:rsidR="00484C47" w:rsidRPr="00484C47" w:rsidRDefault="000330BA" w:rsidP="00484C47">
            <w:pPr>
              <w:pStyle w:val="ListParagraph"/>
              <w:numPr>
                <w:ilvl w:val="1"/>
                <w:numId w:val="23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484C47">
              <w:rPr>
                <w:rFonts w:ascii="Comic Sans MS" w:hAnsi="Comic Sans MS"/>
                <w:bCs/>
              </w:rPr>
              <w:t>Standard Agenda</w:t>
            </w:r>
          </w:p>
          <w:p w14:paraId="42320E1E" w14:textId="55D7B41E" w:rsidR="00135739" w:rsidRDefault="00484C47" w:rsidP="00484C47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11.</w:t>
            </w:r>
            <w:r w:rsidR="00135739" w:rsidRPr="00484C47">
              <w:rPr>
                <w:rFonts w:ascii="Comic Sans MS" w:hAnsi="Comic Sans MS"/>
                <w:b/>
              </w:rPr>
              <w:t>AOB</w:t>
            </w:r>
          </w:p>
          <w:p w14:paraId="4F25C654" w14:textId="269D4C93" w:rsidR="00484C47" w:rsidRPr="00484C47" w:rsidRDefault="00484C47" w:rsidP="00484C47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     11.1 KW advised after the meeting with HE it is worth investigating how to become a Noise Important Area. HD to contact neighbouring parish to discuss.</w:t>
            </w:r>
          </w:p>
          <w:p w14:paraId="155465D3" w14:textId="1B16E5B1" w:rsidR="00135739" w:rsidRPr="00484C47" w:rsidRDefault="00484C47" w:rsidP="00484C47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12.</w:t>
            </w:r>
            <w:r w:rsidR="00135739" w:rsidRPr="00484C47">
              <w:rPr>
                <w:rFonts w:ascii="Comic Sans MS" w:hAnsi="Comic Sans MS"/>
                <w:b/>
              </w:rPr>
              <w:t>CLOSE OF MEETING</w:t>
            </w:r>
          </w:p>
          <w:p w14:paraId="4DEE11B4" w14:textId="7D2CF9EB" w:rsidR="00280F32" w:rsidRPr="00484C47" w:rsidRDefault="00280F32" w:rsidP="00484C47">
            <w:pPr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484C47">
              <w:rPr>
                <w:rFonts w:ascii="Comic Sans MS" w:hAnsi="Comic Sans MS"/>
                <w:bCs/>
              </w:rPr>
              <w:t>Meeting closed at 20:</w:t>
            </w:r>
            <w:r w:rsidR="007F1AF1" w:rsidRPr="00484C47">
              <w:rPr>
                <w:rFonts w:ascii="Comic Sans MS" w:hAnsi="Comic Sans MS"/>
                <w:bCs/>
              </w:rPr>
              <w:t>45pm</w:t>
            </w:r>
          </w:p>
          <w:p w14:paraId="54BA1C19" w14:textId="270B174F" w:rsidR="008D1544" w:rsidRPr="008D1544" w:rsidRDefault="00777DB1" w:rsidP="001F6241">
            <w:pPr>
              <w:spacing w:before="120" w:after="120" w:line="240" w:lineRule="auto"/>
              <w:rPr>
                <w:rFonts w:ascii="Freestyle Script" w:hAnsi="Freestyle Script"/>
                <w:bCs/>
                <w:sz w:val="52"/>
                <w:szCs w:val="52"/>
              </w:rPr>
            </w:pPr>
            <w:r>
              <w:rPr>
                <w:rFonts w:ascii="Freestyle Script" w:hAnsi="Freestyle Script"/>
                <w:bCs/>
                <w:sz w:val="52"/>
                <w:szCs w:val="52"/>
              </w:rPr>
              <w:t>Helen Davies</w:t>
            </w:r>
          </w:p>
          <w:p w14:paraId="74F4DE8F" w14:textId="38992D31" w:rsidR="008F0091" w:rsidRPr="008F0091" w:rsidRDefault="00777DB1" w:rsidP="008F0091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Helen Davies</w:t>
            </w:r>
            <w:r w:rsidR="008F0091">
              <w:rPr>
                <w:rFonts w:ascii="Comic Sans MS" w:hAnsi="Comic Sans MS"/>
                <w:b/>
              </w:rPr>
              <w:t>, Chairman Sproughton Parish Council</w:t>
            </w:r>
          </w:p>
          <w:p w14:paraId="6F04178A" w14:textId="77777777" w:rsidR="000401B9" w:rsidRPr="00E96735" w:rsidRDefault="000401B9" w:rsidP="00F51D62">
            <w:pPr>
              <w:rPr>
                <w:rFonts w:ascii="Comic Sans MS" w:hAnsi="Comic Sans MS"/>
                <w:bCs/>
                <w:sz w:val="40"/>
                <w:szCs w:val="40"/>
              </w:rPr>
            </w:pPr>
          </w:p>
        </w:tc>
      </w:tr>
    </w:tbl>
    <w:p w14:paraId="0B77A634" w14:textId="780E35B5" w:rsidR="007E0907" w:rsidRPr="0054121E" w:rsidRDefault="007E0907" w:rsidP="00135739">
      <w:pPr>
        <w:pStyle w:val="ListParagraph"/>
        <w:spacing w:before="60" w:after="0" w:line="240" w:lineRule="auto"/>
        <w:ind w:left="360"/>
        <w:rPr>
          <w:rFonts w:ascii="Comic Sans MS" w:hAnsi="Comic Sans MS"/>
          <w:color w:val="FF0000"/>
        </w:rPr>
      </w:pPr>
    </w:p>
    <w:sectPr w:rsidR="007E0907" w:rsidRPr="0054121E" w:rsidSect="00967F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28C5A" w14:textId="77777777" w:rsidR="00451F7F" w:rsidRDefault="00451F7F" w:rsidP="00D33658">
      <w:pPr>
        <w:spacing w:after="0" w:line="240" w:lineRule="auto"/>
      </w:pPr>
      <w:r>
        <w:separator/>
      </w:r>
    </w:p>
  </w:endnote>
  <w:endnote w:type="continuationSeparator" w:id="0">
    <w:p w14:paraId="43DC9EB7" w14:textId="77777777" w:rsidR="00451F7F" w:rsidRDefault="00451F7F" w:rsidP="00D3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E5FE" w14:textId="77777777" w:rsidR="0001450C" w:rsidRDefault="00014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960113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2247484" w14:textId="77777777" w:rsidR="003B27D0" w:rsidRDefault="003B27D0" w:rsidP="00E12A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96B30F" w14:textId="77777777" w:rsidR="003B27D0" w:rsidRDefault="003B2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7C57" w14:textId="77777777" w:rsidR="0001450C" w:rsidRDefault="00014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1A84" w14:textId="77777777" w:rsidR="00451F7F" w:rsidRDefault="00451F7F" w:rsidP="00D33658">
      <w:pPr>
        <w:spacing w:after="0" w:line="240" w:lineRule="auto"/>
      </w:pPr>
      <w:r>
        <w:separator/>
      </w:r>
    </w:p>
  </w:footnote>
  <w:footnote w:type="continuationSeparator" w:id="0">
    <w:p w14:paraId="77FEBC9D" w14:textId="77777777" w:rsidR="00451F7F" w:rsidRDefault="00451F7F" w:rsidP="00D3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3F52" w14:textId="4A73B33E" w:rsidR="0001450C" w:rsidRDefault="00014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3B27D0" w:rsidRPr="00D33658" w14:paraId="7D0602A5" w14:textId="77777777" w:rsidTr="003B27D0">
      <w:trPr>
        <w:jc w:val="center"/>
      </w:trPr>
      <w:tc>
        <w:tcPr>
          <w:tcW w:w="1135" w:type="dxa"/>
          <w:hideMark/>
        </w:tcPr>
        <w:p w14:paraId="7B8F72F1" w14:textId="745B7008" w:rsidR="003B27D0" w:rsidRPr="00D33658" w:rsidRDefault="003B27D0" w:rsidP="00D33658">
          <w:pPr>
            <w:tabs>
              <w:tab w:val="center" w:pos="254"/>
            </w:tabs>
            <w:spacing w:after="0" w:line="240" w:lineRule="auto"/>
            <w:ind w:left="-971"/>
          </w:pPr>
          <w:bookmarkStart w:id="1" w:name="_Hlk70333693"/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5621CDC3" wp14:editId="69DF963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397B2A" w14:textId="77777777" w:rsidR="003B27D0" w:rsidRPr="00D33658" w:rsidRDefault="003B27D0" w:rsidP="00D33658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D36DE96" w14:textId="77777777" w:rsidR="003B27D0" w:rsidRPr="00D33658" w:rsidRDefault="003B27D0" w:rsidP="00D33658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4193B1A6" wp14:editId="5A130113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6AA07231" w14:textId="53B01B67" w:rsidR="003B27D0" w:rsidRDefault="003B27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F754" w14:textId="5699197D" w:rsidR="0001450C" w:rsidRDefault="00014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3772"/>
    <w:multiLevelType w:val="multilevel"/>
    <w:tmpl w:val="A656C4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1125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6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23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95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400" w:hanging="2160"/>
      </w:pPr>
      <w:rPr>
        <w:rFonts w:hint="default"/>
        <w:u w:val="none"/>
      </w:rPr>
    </w:lvl>
  </w:abstractNum>
  <w:abstractNum w:abstractNumId="1" w15:restartNumberingAfterBreak="0">
    <w:nsid w:val="1B5D794E"/>
    <w:multiLevelType w:val="multilevel"/>
    <w:tmpl w:val="EC228D34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2160"/>
      </w:pPr>
      <w:rPr>
        <w:rFonts w:hint="default"/>
      </w:rPr>
    </w:lvl>
  </w:abstractNum>
  <w:abstractNum w:abstractNumId="2" w15:restartNumberingAfterBreak="0">
    <w:nsid w:val="22A254F2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267928"/>
    <w:multiLevelType w:val="multilevel"/>
    <w:tmpl w:val="8A7C57BE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D567988"/>
    <w:multiLevelType w:val="hybridMultilevel"/>
    <w:tmpl w:val="3CBA244C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4265614"/>
    <w:multiLevelType w:val="multilevel"/>
    <w:tmpl w:val="CA80257A"/>
    <w:lvl w:ilvl="0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b w:val="0"/>
        <w:bCs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45B62134"/>
    <w:multiLevelType w:val="hybridMultilevel"/>
    <w:tmpl w:val="97B80B20"/>
    <w:lvl w:ilvl="0" w:tplc="E7065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55FFF"/>
    <w:multiLevelType w:val="multilevel"/>
    <w:tmpl w:val="E3F6DA8E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C47E58"/>
    <w:multiLevelType w:val="hybridMultilevel"/>
    <w:tmpl w:val="B8F2AE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C65D9"/>
    <w:multiLevelType w:val="multilevel"/>
    <w:tmpl w:val="156882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7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2160"/>
      </w:pPr>
      <w:rPr>
        <w:rFonts w:hint="default"/>
      </w:rPr>
    </w:lvl>
  </w:abstractNum>
  <w:abstractNum w:abstractNumId="11" w15:restartNumberingAfterBreak="0">
    <w:nsid w:val="692A3991"/>
    <w:multiLevelType w:val="hybridMultilevel"/>
    <w:tmpl w:val="3E14F6CE"/>
    <w:lvl w:ilvl="0" w:tplc="793C5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4A53EE"/>
    <w:multiLevelType w:val="multilevel"/>
    <w:tmpl w:val="370C3C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4" w15:restartNumberingAfterBreak="0">
    <w:nsid w:val="71297799"/>
    <w:multiLevelType w:val="multilevel"/>
    <w:tmpl w:val="F1B6787C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74C32596"/>
    <w:multiLevelType w:val="hybridMultilevel"/>
    <w:tmpl w:val="4FCCA4FA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78C858FA"/>
    <w:multiLevelType w:val="multilevel"/>
    <w:tmpl w:val="91025EA4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 w16cid:durableId="2029598955">
    <w:abstractNumId w:val="8"/>
  </w:num>
  <w:num w:numId="2" w16cid:durableId="1378046987">
    <w:abstractNumId w:val="8"/>
  </w:num>
  <w:num w:numId="3" w16cid:durableId="268859319">
    <w:abstractNumId w:val="14"/>
  </w:num>
  <w:num w:numId="4" w16cid:durableId="983239114">
    <w:abstractNumId w:val="7"/>
  </w:num>
  <w:num w:numId="5" w16cid:durableId="1793597087">
    <w:abstractNumId w:val="12"/>
  </w:num>
  <w:num w:numId="6" w16cid:durableId="217329503">
    <w:abstractNumId w:val="9"/>
  </w:num>
  <w:num w:numId="7" w16cid:durableId="1900818654">
    <w:abstractNumId w:val="6"/>
  </w:num>
  <w:num w:numId="8" w16cid:durableId="1717698772">
    <w:abstractNumId w:val="4"/>
  </w:num>
  <w:num w:numId="9" w16cid:durableId="1418019558">
    <w:abstractNumId w:val="13"/>
  </w:num>
  <w:num w:numId="10" w16cid:durableId="1907717877">
    <w:abstractNumId w:val="8"/>
  </w:num>
  <w:num w:numId="11" w16cid:durableId="696200933">
    <w:abstractNumId w:val="5"/>
  </w:num>
  <w:num w:numId="12" w16cid:durableId="114057565">
    <w:abstractNumId w:val="8"/>
  </w:num>
  <w:num w:numId="13" w16cid:durableId="332802081">
    <w:abstractNumId w:val="15"/>
  </w:num>
  <w:num w:numId="14" w16cid:durableId="68774894">
    <w:abstractNumId w:val="11"/>
  </w:num>
  <w:num w:numId="15" w16cid:durableId="556354332">
    <w:abstractNumId w:val="8"/>
  </w:num>
  <w:num w:numId="16" w16cid:durableId="1187717413">
    <w:abstractNumId w:val="8"/>
  </w:num>
  <w:num w:numId="17" w16cid:durableId="1560435080">
    <w:abstractNumId w:val="8"/>
  </w:num>
  <w:num w:numId="18" w16cid:durableId="1472285965">
    <w:abstractNumId w:val="10"/>
  </w:num>
  <w:num w:numId="19" w16cid:durableId="153229038">
    <w:abstractNumId w:val="16"/>
  </w:num>
  <w:num w:numId="20" w16cid:durableId="16005627">
    <w:abstractNumId w:val="2"/>
  </w:num>
  <w:num w:numId="21" w16cid:durableId="1319337911">
    <w:abstractNumId w:val="1"/>
  </w:num>
  <w:num w:numId="22" w16cid:durableId="1816799121">
    <w:abstractNumId w:val="0"/>
  </w:num>
  <w:num w:numId="23" w16cid:durableId="1418133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58"/>
    <w:rsid w:val="0001450C"/>
    <w:rsid w:val="0001464E"/>
    <w:rsid w:val="000164AE"/>
    <w:rsid w:val="00020D9C"/>
    <w:rsid w:val="00023BC6"/>
    <w:rsid w:val="000330BA"/>
    <w:rsid w:val="000401B9"/>
    <w:rsid w:val="00046F88"/>
    <w:rsid w:val="00051705"/>
    <w:rsid w:val="00051B37"/>
    <w:rsid w:val="00054815"/>
    <w:rsid w:val="00066654"/>
    <w:rsid w:val="000715ED"/>
    <w:rsid w:val="0007278C"/>
    <w:rsid w:val="000759BD"/>
    <w:rsid w:val="000801BC"/>
    <w:rsid w:val="000863C1"/>
    <w:rsid w:val="000873C3"/>
    <w:rsid w:val="00093066"/>
    <w:rsid w:val="00093374"/>
    <w:rsid w:val="00093AA4"/>
    <w:rsid w:val="00093AE0"/>
    <w:rsid w:val="00094220"/>
    <w:rsid w:val="000956E8"/>
    <w:rsid w:val="000976C5"/>
    <w:rsid w:val="000A137C"/>
    <w:rsid w:val="000A3CA2"/>
    <w:rsid w:val="000A7DA3"/>
    <w:rsid w:val="000B6293"/>
    <w:rsid w:val="000B7E78"/>
    <w:rsid w:val="000C036F"/>
    <w:rsid w:val="000D0A88"/>
    <w:rsid w:val="000E35A0"/>
    <w:rsid w:val="000E74FD"/>
    <w:rsid w:val="000F51D6"/>
    <w:rsid w:val="00102DCF"/>
    <w:rsid w:val="0010458C"/>
    <w:rsid w:val="00105F8F"/>
    <w:rsid w:val="00106C2D"/>
    <w:rsid w:val="001124F4"/>
    <w:rsid w:val="0012278C"/>
    <w:rsid w:val="00123FDC"/>
    <w:rsid w:val="00135739"/>
    <w:rsid w:val="001477D8"/>
    <w:rsid w:val="00152365"/>
    <w:rsid w:val="00165522"/>
    <w:rsid w:val="00166BEF"/>
    <w:rsid w:val="0017081B"/>
    <w:rsid w:val="001839CA"/>
    <w:rsid w:val="00183E6E"/>
    <w:rsid w:val="00185F4F"/>
    <w:rsid w:val="001917CE"/>
    <w:rsid w:val="00194EE8"/>
    <w:rsid w:val="00197EED"/>
    <w:rsid w:val="001A0C86"/>
    <w:rsid w:val="001B17A0"/>
    <w:rsid w:val="001B492C"/>
    <w:rsid w:val="001B5CEB"/>
    <w:rsid w:val="001B6582"/>
    <w:rsid w:val="001C24B6"/>
    <w:rsid w:val="001C3372"/>
    <w:rsid w:val="001D05E6"/>
    <w:rsid w:val="001D243D"/>
    <w:rsid w:val="001D2846"/>
    <w:rsid w:val="001D2B76"/>
    <w:rsid w:val="001D3B69"/>
    <w:rsid w:val="001F2D9E"/>
    <w:rsid w:val="001F6241"/>
    <w:rsid w:val="00200319"/>
    <w:rsid w:val="002034E6"/>
    <w:rsid w:val="00203CCE"/>
    <w:rsid w:val="002145F1"/>
    <w:rsid w:val="002201FF"/>
    <w:rsid w:val="00221117"/>
    <w:rsid w:val="002215A2"/>
    <w:rsid w:val="00221DED"/>
    <w:rsid w:val="00235331"/>
    <w:rsid w:val="00236322"/>
    <w:rsid w:val="00236969"/>
    <w:rsid w:val="0025109D"/>
    <w:rsid w:val="0025166C"/>
    <w:rsid w:val="0025172A"/>
    <w:rsid w:val="00263623"/>
    <w:rsid w:val="00271E23"/>
    <w:rsid w:val="00280F32"/>
    <w:rsid w:val="002901CD"/>
    <w:rsid w:val="002904F5"/>
    <w:rsid w:val="00293E70"/>
    <w:rsid w:val="00297BE2"/>
    <w:rsid w:val="002A3084"/>
    <w:rsid w:val="002A3D62"/>
    <w:rsid w:val="002B2EB1"/>
    <w:rsid w:val="002B4E0E"/>
    <w:rsid w:val="002D5246"/>
    <w:rsid w:val="002D687B"/>
    <w:rsid w:val="002E2D4A"/>
    <w:rsid w:val="002E3494"/>
    <w:rsid w:val="002E426E"/>
    <w:rsid w:val="002F2775"/>
    <w:rsid w:val="00300827"/>
    <w:rsid w:val="00303F18"/>
    <w:rsid w:val="003068DF"/>
    <w:rsid w:val="00312616"/>
    <w:rsid w:val="00320A36"/>
    <w:rsid w:val="00322B3D"/>
    <w:rsid w:val="00326A49"/>
    <w:rsid w:val="00332279"/>
    <w:rsid w:val="003326D8"/>
    <w:rsid w:val="00334E7D"/>
    <w:rsid w:val="00334FD5"/>
    <w:rsid w:val="00345FB8"/>
    <w:rsid w:val="00352FDD"/>
    <w:rsid w:val="0036472D"/>
    <w:rsid w:val="00370DDE"/>
    <w:rsid w:val="00372632"/>
    <w:rsid w:val="00372E9E"/>
    <w:rsid w:val="0037362F"/>
    <w:rsid w:val="00373EDD"/>
    <w:rsid w:val="00383565"/>
    <w:rsid w:val="003840B7"/>
    <w:rsid w:val="00391B7E"/>
    <w:rsid w:val="0039423D"/>
    <w:rsid w:val="003A2410"/>
    <w:rsid w:val="003A40C2"/>
    <w:rsid w:val="003A74B0"/>
    <w:rsid w:val="003B0A89"/>
    <w:rsid w:val="003B17A3"/>
    <w:rsid w:val="003B27D0"/>
    <w:rsid w:val="003C102C"/>
    <w:rsid w:val="003C1B98"/>
    <w:rsid w:val="003C623B"/>
    <w:rsid w:val="003C68ED"/>
    <w:rsid w:val="003D06B7"/>
    <w:rsid w:val="003E1117"/>
    <w:rsid w:val="003F6F98"/>
    <w:rsid w:val="004034C4"/>
    <w:rsid w:val="004176E4"/>
    <w:rsid w:val="00423901"/>
    <w:rsid w:val="00426991"/>
    <w:rsid w:val="00427598"/>
    <w:rsid w:val="00430996"/>
    <w:rsid w:val="0043224C"/>
    <w:rsid w:val="00432946"/>
    <w:rsid w:val="004516B2"/>
    <w:rsid w:val="00451F7F"/>
    <w:rsid w:val="0045373E"/>
    <w:rsid w:val="00454D2D"/>
    <w:rsid w:val="00460A3E"/>
    <w:rsid w:val="00466FC5"/>
    <w:rsid w:val="00470365"/>
    <w:rsid w:val="00481F00"/>
    <w:rsid w:val="00484C47"/>
    <w:rsid w:val="00485B39"/>
    <w:rsid w:val="00490CED"/>
    <w:rsid w:val="004959E0"/>
    <w:rsid w:val="00496659"/>
    <w:rsid w:val="004A0B7C"/>
    <w:rsid w:val="004A1E89"/>
    <w:rsid w:val="004A29B6"/>
    <w:rsid w:val="004A58A7"/>
    <w:rsid w:val="004C183B"/>
    <w:rsid w:val="004C2709"/>
    <w:rsid w:val="004C7ED6"/>
    <w:rsid w:val="004D2B44"/>
    <w:rsid w:val="004D2B51"/>
    <w:rsid w:val="004D4E63"/>
    <w:rsid w:val="004E67A6"/>
    <w:rsid w:val="004F4C26"/>
    <w:rsid w:val="005002B7"/>
    <w:rsid w:val="00504B94"/>
    <w:rsid w:val="00506164"/>
    <w:rsid w:val="00506B88"/>
    <w:rsid w:val="005074FF"/>
    <w:rsid w:val="00516297"/>
    <w:rsid w:val="00527740"/>
    <w:rsid w:val="00533CA2"/>
    <w:rsid w:val="005376B2"/>
    <w:rsid w:val="0054121E"/>
    <w:rsid w:val="00543A96"/>
    <w:rsid w:val="00552167"/>
    <w:rsid w:val="0057075D"/>
    <w:rsid w:val="0058230D"/>
    <w:rsid w:val="0058528B"/>
    <w:rsid w:val="00591ADF"/>
    <w:rsid w:val="00595132"/>
    <w:rsid w:val="00595477"/>
    <w:rsid w:val="005B1458"/>
    <w:rsid w:val="005B1BDE"/>
    <w:rsid w:val="005D0F62"/>
    <w:rsid w:val="005D4A2C"/>
    <w:rsid w:val="005E34AD"/>
    <w:rsid w:val="005E4107"/>
    <w:rsid w:val="005F0477"/>
    <w:rsid w:val="0060021A"/>
    <w:rsid w:val="00603C53"/>
    <w:rsid w:val="00605D85"/>
    <w:rsid w:val="00606C9B"/>
    <w:rsid w:val="00611DE5"/>
    <w:rsid w:val="00612850"/>
    <w:rsid w:val="00614207"/>
    <w:rsid w:val="006177BF"/>
    <w:rsid w:val="00621B41"/>
    <w:rsid w:val="006302C5"/>
    <w:rsid w:val="006313BF"/>
    <w:rsid w:val="0063263A"/>
    <w:rsid w:val="00633416"/>
    <w:rsid w:val="00634CF4"/>
    <w:rsid w:val="006353FB"/>
    <w:rsid w:val="00636911"/>
    <w:rsid w:val="00646160"/>
    <w:rsid w:val="0065409E"/>
    <w:rsid w:val="00663479"/>
    <w:rsid w:val="00673E26"/>
    <w:rsid w:val="00685820"/>
    <w:rsid w:val="006937D5"/>
    <w:rsid w:val="006966D4"/>
    <w:rsid w:val="006A180D"/>
    <w:rsid w:val="006A2E12"/>
    <w:rsid w:val="006A53DF"/>
    <w:rsid w:val="006B53FE"/>
    <w:rsid w:val="006B738A"/>
    <w:rsid w:val="006D2214"/>
    <w:rsid w:val="006D380E"/>
    <w:rsid w:val="006D3D45"/>
    <w:rsid w:val="006E0B3A"/>
    <w:rsid w:val="006E2334"/>
    <w:rsid w:val="006E3C48"/>
    <w:rsid w:val="006F4F43"/>
    <w:rsid w:val="007053DB"/>
    <w:rsid w:val="00717C6D"/>
    <w:rsid w:val="0073184E"/>
    <w:rsid w:val="00743116"/>
    <w:rsid w:val="00746708"/>
    <w:rsid w:val="007523AB"/>
    <w:rsid w:val="00761BAB"/>
    <w:rsid w:val="00762427"/>
    <w:rsid w:val="00765B94"/>
    <w:rsid w:val="00765D3A"/>
    <w:rsid w:val="00766FF5"/>
    <w:rsid w:val="00777DB1"/>
    <w:rsid w:val="00780B6A"/>
    <w:rsid w:val="00780F0B"/>
    <w:rsid w:val="007A0E32"/>
    <w:rsid w:val="007A4C3C"/>
    <w:rsid w:val="007B1011"/>
    <w:rsid w:val="007B3967"/>
    <w:rsid w:val="007C477A"/>
    <w:rsid w:val="007C6F5D"/>
    <w:rsid w:val="007D275E"/>
    <w:rsid w:val="007D2982"/>
    <w:rsid w:val="007E0907"/>
    <w:rsid w:val="007E4C70"/>
    <w:rsid w:val="007F0A91"/>
    <w:rsid w:val="007F1AF1"/>
    <w:rsid w:val="007F3C85"/>
    <w:rsid w:val="007F6C69"/>
    <w:rsid w:val="00813E1E"/>
    <w:rsid w:val="0081623D"/>
    <w:rsid w:val="00816E23"/>
    <w:rsid w:val="00816FE7"/>
    <w:rsid w:val="00821BA2"/>
    <w:rsid w:val="00826CCE"/>
    <w:rsid w:val="00827B5D"/>
    <w:rsid w:val="00830669"/>
    <w:rsid w:val="00834B38"/>
    <w:rsid w:val="00835098"/>
    <w:rsid w:val="00836288"/>
    <w:rsid w:val="008403B5"/>
    <w:rsid w:val="00840664"/>
    <w:rsid w:val="00841B0C"/>
    <w:rsid w:val="00843407"/>
    <w:rsid w:val="00845B51"/>
    <w:rsid w:val="00860619"/>
    <w:rsid w:val="00860D81"/>
    <w:rsid w:val="00866B1B"/>
    <w:rsid w:val="00874230"/>
    <w:rsid w:val="00877E21"/>
    <w:rsid w:val="00882CAC"/>
    <w:rsid w:val="008909C7"/>
    <w:rsid w:val="00895382"/>
    <w:rsid w:val="008A75AC"/>
    <w:rsid w:val="008B4735"/>
    <w:rsid w:val="008C1BCD"/>
    <w:rsid w:val="008C3E1D"/>
    <w:rsid w:val="008C633B"/>
    <w:rsid w:val="008D1544"/>
    <w:rsid w:val="008D5AB9"/>
    <w:rsid w:val="008D64AE"/>
    <w:rsid w:val="008E2998"/>
    <w:rsid w:val="008E2EE9"/>
    <w:rsid w:val="008E48E5"/>
    <w:rsid w:val="008F0091"/>
    <w:rsid w:val="008F0FE1"/>
    <w:rsid w:val="008F3950"/>
    <w:rsid w:val="008F3F96"/>
    <w:rsid w:val="008F72FA"/>
    <w:rsid w:val="008F74DF"/>
    <w:rsid w:val="00907F12"/>
    <w:rsid w:val="00915796"/>
    <w:rsid w:val="00924FB3"/>
    <w:rsid w:val="00927499"/>
    <w:rsid w:val="00933800"/>
    <w:rsid w:val="0094080C"/>
    <w:rsid w:val="00940A59"/>
    <w:rsid w:val="00943A4E"/>
    <w:rsid w:val="00955742"/>
    <w:rsid w:val="00955E7B"/>
    <w:rsid w:val="00961AC4"/>
    <w:rsid w:val="00967474"/>
    <w:rsid w:val="00967F9A"/>
    <w:rsid w:val="0097525F"/>
    <w:rsid w:val="00975832"/>
    <w:rsid w:val="009809BB"/>
    <w:rsid w:val="00984B4E"/>
    <w:rsid w:val="009938DA"/>
    <w:rsid w:val="00994752"/>
    <w:rsid w:val="00995966"/>
    <w:rsid w:val="00997DF6"/>
    <w:rsid w:val="009A0C23"/>
    <w:rsid w:val="009A5184"/>
    <w:rsid w:val="009A7DFC"/>
    <w:rsid w:val="009A7EE4"/>
    <w:rsid w:val="009B6417"/>
    <w:rsid w:val="009B7EAE"/>
    <w:rsid w:val="009C2FE2"/>
    <w:rsid w:val="009C3BD7"/>
    <w:rsid w:val="009D24C2"/>
    <w:rsid w:val="009D2505"/>
    <w:rsid w:val="009D6C60"/>
    <w:rsid w:val="009E1173"/>
    <w:rsid w:val="009E2EE6"/>
    <w:rsid w:val="009E34AA"/>
    <w:rsid w:val="009F667D"/>
    <w:rsid w:val="00A04E20"/>
    <w:rsid w:val="00A1041C"/>
    <w:rsid w:val="00A10F8E"/>
    <w:rsid w:val="00A12B45"/>
    <w:rsid w:val="00A13274"/>
    <w:rsid w:val="00A14363"/>
    <w:rsid w:val="00A178BB"/>
    <w:rsid w:val="00A21729"/>
    <w:rsid w:val="00A22C5F"/>
    <w:rsid w:val="00A366F4"/>
    <w:rsid w:val="00A41CC3"/>
    <w:rsid w:val="00A55946"/>
    <w:rsid w:val="00A56AD3"/>
    <w:rsid w:val="00A56EC1"/>
    <w:rsid w:val="00A57617"/>
    <w:rsid w:val="00A6053B"/>
    <w:rsid w:val="00A61D0E"/>
    <w:rsid w:val="00A62088"/>
    <w:rsid w:val="00A620F7"/>
    <w:rsid w:val="00A66851"/>
    <w:rsid w:val="00A74FCA"/>
    <w:rsid w:val="00A778BA"/>
    <w:rsid w:val="00A854FB"/>
    <w:rsid w:val="00A854FD"/>
    <w:rsid w:val="00A866EA"/>
    <w:rsid w:val="00A96022"/>
    <w:rsid w:val="00AB0B4C"/>
    <w:rsid w:val="00AB1DC3"/>
    <w:rsid w:val="00AB63B9"/>
    <w:rsid w:val="00AB6B81"/>
    <w:rsid w:val="00AC157D"/>
    <w:rsid w:val="00AC63B7"/>
    <w:rsid w:val="00AC6A1F"/>
    <w:rsid w:val="00AD15E2"/>
    <w:rsid w:val="00AE07CE"/>
    <w:rsid w:val="00AE12E8"/>
    <w:rsid w:val="00AE2687"/>
    <w:rsid w:val="00AE4D01"/>
    <w:rsid w:val="00B00264"/>
    <w:rsid w:val="00B02911"/>
    <w:rsid w:val="00B06F96"/>
    <w:rsid w:val="00B107BD"/>
    <w:rsid w:val="00B130B6"/>
    <w:rsid w:val="00B15882"/>
    <w:rsid w:val="00B1621D"/>
    <w:rsid w:val="00B24816"/>
    <w:rsid w:val="00B25679"/>
    <w:rsid w:val="00B27F30"/>
    <w:rsid w:val="00B308B7"/>
    <w:rsid w:val="00B405A8"/>
    <w:rsid w:val="00B41DD2"/>
    <w:rsid w:val="00B43F3D"/>
    <w:rsid w:val="00B44B93"/>
    <w:rsid w:val="00B46594"/>
    <w:rsid w:val="00B56375"/>
    <w:rsid w:val="00B60024"/>
    <w:rsid w:val="00B60A61"/>
    <w:rsid w:val="00B644E8"/>
    <w:rsid w:val="00B86F96"/>
    <w:rsid w:val="00B87101"/>
    <w:rsid w:val="00B9788F"/>
    <w:rsid w:val="00BA03A6"/>
    <w:rsid w:val="00BA34E3"/>
    <w:rsid w:val="00BB2F3A"/>
    <w:rsid w:val="00BB6ADC"/>
    <w:rsid w:val="00BB6F68"/>
    <w:rsid w:val="00BC3261"/>
    <w:rsid w:val="00BC65AE"/>
    <w:rsid w:val="00BC74F8"/>
    <w:rsid w:val="00BE0E58"/>
    <w:rsid w:val="00C00B66"/>
    <w:rsid w:val="00C06276"/>
    <w:rsid w:val="00C11BE3"/>
    <w:rsid w:val="00C21476"/>
    <w:rsid w:val="00C24822"/>
    <w:rsid w:val="00C32F3C"/>
    <w:rsid w:val="00C375A7"/>
    <w:rsid w:val="00C40387"/>
    <w:rsid w:val="00C459B5"/>
    <w:rsid w:val="00C46C70"/>
    <w:rsid w:val="00C5064F"/>
    <w:rsid w:val="00C5528C"/>
    <w:rsid w:val="00C56110"/>
    <w:rsid w:val="00C56820"/>
    <w:rsid w:val="00C618A4"/>
    <w:rsid w:val="00C67096"/>
    <w:rsid w:val="00C84F3C"/>
    <w:rsid w:val="00C879F3"/>
    <w:rsid w:val="00CA526F"/>
    <w:rsid w:val="00CA56A6"/>
    <w:rsid w:val="00CA786A"/>
    <w:rsid w:val="00CB17C1"/>
    <w:rsid w:val="00CB6FE6"/>
    <w:rsid w:val="00CB7694"/>
    <w:rsid w:val="00CC145F"/>
    <w:rsid w:val="00CD4E84"/>
    <w:rsid w:val="00CE2ED2"/>
    <w:rsid w:val="00CE41B8"/>
    <w:rsid w:val="00CE5A20"/>
    <w:rsid w:val="00CF461A"/>
    <w:rsid w:val="00D01D62"/>
    <w:rsid w:val="00D037AF"/>
    <w:rsid w:val="00D11C70"/>
    <w:rsid w:val="00D11D4E"/>
    <w:rsid w:val="00D16093"/>
    <w:rsid w:val="00D16489"/>
    <w:rsid w:val="00D17F9C"/>
    <w:rsid w:val="00D242F5"/>
    <w:rsid w:val="00D25D27"/>
    <w:rsid w:val="00D26ADB"/>
    <w:rsid w:val="00D33658"/>
    <w:rsid w:val="00D41CED"/>
    <w:rsid w:val="00D45310"/>
    <w:rsid w:val="00D54EF8"/>
    <w:rsid w:val="00D6139E"/>
    <w:rsid w:val="00D646EB"/>
    <w:rsid w:val="00D749B5"/>
    <w:rsid w:val="00D81558"/>
    <w:rsid w:val="00D90B62"/>
    <w:rsid w:val="00D951D6"/>
    <w:rsid w:val="00DB495B"/>
    <w:rsid w:val="00DB5DB6"/>
    <w:rsid w:val="00DB7CE6"/>
    <w:rsid w:val="00DC010E"/>
    <w:rsid w:val="00DD3D7B"/>
    <w:rsid w:val="00DE163D"/>
    <w:rsid w:val="00DE5D6B"/>
    <w:rsid w:val="00DE68FD"/>
    <w:rsid w:val="00DF595C"/>
    <w:rsid w:val="00E10A21"/>
    <w:rsid w:val="00E10FD9"/>
    <w:rsid w:val="00E12978"/>
    <w:rsid w:val="00E12A87"/>
    <w:rsid w:val="00E25CCB"/>
    <w:rsid w:val="00E30B5E"/>
    <w:rsid w:val="00E33AD9"/>
    <w:rsid w:val="00E4457B"/>
    <w:rsid w:val="00E53271"/>
    <w:rsid w:val="00E67F30"/>
    <w:rsid w:val="00E71E4B"/>
    <w:rsid w:val="00E733C1"/>
    <w:rsid w:val="00E75692"/>
    <w:rsid w:val="00E76067"/>
    <w:rsid w:val="00E82E41"/>
    <w:rsid w:val="00E85E94"/>
    <w:rsid w:val="00E96735"/>
    <w:rsid w:val="00EA601D"/>
    <w:rsid w:val="00EB0748"/>
    <w:rsid w:val="00EB6C20"/>
    <w:rsid w:val="00EC13C9"/>
    <w:rsid w:val="00EE122A"/>
    <w:rsid w:val="00EE2D55"/>
    <w:rsid w:val="00EF3900"/>
    <w:rsid w:val="00F032BC"/>
    <w:rsid w:val="00F03630"/>
    <w:rsid w:val="00F07F19"/>
    <w:rsid w:val="00F105BE"/>
    <w:rsid w:val="00F14CEA"/>
    <w:rsid w:val="00F173E9"/>
    <w:rsid w:val="00F314A4"/>
    <w:rsid w:val="00F400CE"/>
    <w:rsid w:val="00F43C4A"/>
    <w:rsid w:val="00F46EC2"/>
    <w:rsid w:val="00F4711C"/>
    <w:rsid w:val="00F51D62"/>
    <w:rsid w:val="00F60B69"/>
    <w:rsid w:val="00F61439"/>
    <w:rsid w:val="00F652F3"/>
    <w:rsid w:val="00F657A2"/>
    <w:rsid w:val="00F65934"/>
    <w:rsid w:val="00F66181"/>
    <w:rsid w:val="00F666FD"/>
    <w:rsid w:val="00F71C6A"/>
    <w:rsid w:val="00F72211"/>
    <w:rsid w:val="00F8174C"/>
    <w:rsid w:val="00F81AB0"/>
    <w:rsid w:val="00F83BD8"/>
    <w:rsid w:val="00F84A9D"/>
    <w:rsid w:val="00F86F1A"/>
    <w:rsid w:val="00F910CA"/>
    <w:rsid w:val="00F92C7D"/>
    <w:rsid w:val="00FA2A94"/>
    <w:rsid w:val="00FA2BA9"/>
    <w:rsid w:val="00FB7528"/>
    <w:rsid w:val="00FC0FC3"/>
    <w:rsid w:val="00FD0EE8"/>
    <w:rsid w:val="00FD2A6C"/>
    <w:rsid w:val="00FD5580"/>
    <w:rsid w:val="00FD6C47"/>
    <w:rsid w:val="00FD6DC7"/>
    <w:rsid w:val="00FE12CB"/>
    <w:rsid w:val="00FE6695"/>
    <w:rsid w:val="00FF0187"/>
    <w:rsid w:val="00FF29B4"/>
    <w:rsid w:val="00FF5A9E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EF8C8"/>
  <w15:docId w15:val="{3AD6AEAD-9C51-46AF-9094-86D92BBD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658"/>
  </w:style>
  <w:style w:type="paragraph" w:styleId="Footer">
    <w:name w:val="footer"/>
    <w:basedOn w:val="Normal"/>
    <w:link w:val="FooterChar"/>
    <w:uiPriority w:val="99"/>
    <w:unhideWhenUsed/>
    <w:rsid w:val="00D3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658"/>
  </w:style>
  <w:style w:type="table" w:styleId="TableGrid">
    <w:name w:val="Table Grid"/>
    <w:basedOn w:val="TableNormal"/>
    <w:uiPriority w:val="39"/>
    <w:rsid w:val="00D336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4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7598"/>
    <w:pPr>
      <w:spacing w:after="0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72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E9E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066654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31AD0-82D0-4BAA-BFFA-714BCC51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2022-03-09T17:45:00Z</cp:lastPrinted>
  <dcterms:created xsi:type="dcterms:W3CDTF">2022-04-06T06:57:00Z</dcterms:created>
  <dcterms:modified xsi:type="dcterms:W3CDTF">2022-05-20T08:09:00Z</dcterms:modified>
</cp:coreProperties>
</file>